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AB" w:rsidRPr="000B0358" w:rsidRDefault="008B08AB" w:rsidP="000B0358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0B0358">
        <w:rPr>
          <w:rFonts w:asciiTheme="minorEastAsia" w:eastAsiaTheme="minorEastAsia" w:hAnsiTheme="minorEastAsia" w:hint="eastAsia"/>
          <w:b/>
          <w:sz w:val="24"/>
        </w:rPr>
        <w:t>2</w:t>
      </w:r>
      <w:r w:rsidRPr="000B0358">
        <w:rPr>
          <w:rFonts w:asciiTheme="minorEastAsia" w:eastAsiaTheme="minorEastAsia" w:hAnsiTheme="minorEastAsia"/>
          <w:b/>
          <w:sz w:val="24"/>
        </w:rPr>
        <w:t>0</w:t>
      </w:r>
      <w:r w:rsidRPr="000B0358">
        <w:rPr>
          <w:rFonts w:asciiTheme="minorEastAsia" w:eastAsiaTheme="minorEastAsia" w:hAnsiTheme="minorEastAsia" w:hint="eastAsia"/>
          <w:b/>
          <w:sz w:val="24"/>
        </w:rPr>
        <w:t>15</w:t>
      </w:r>
      <w:r w:rsidRPr="000B0358">
        <w:rPr>
          <w:rFonts w:asciiTheme="minorEastAsia" w:eastAsiaTheme="minorEastAsia" w:hAnsiTheme="minorEastAsia"/>
          <w:b/>
          <w:sz w:val="24"/>
        </w:rPr>
        <w:t>年华中科技大学运动会竞赛规程</w:t>
      </w:r>
      <w:r w:rsidRPr="000B0358">
        <w:rPr>
          <w:rFonts w:asciiTheme="minorEastAsia" w:eastAsiaTheme="minorEastAsia" w:hAnsiTheme="minorEastAsia" w:hint="eastAsia"/>
          <w:b/>
          <w:sz w:val="24"/>
        </w:rPr>
        <w:t>【教工】</w:t>
      </w:r>
    </w:p>
    <w:p w:rsidR="008B08AB" w:rsidRPr="00572000" w:rsidRDefault="008B08AB" w:rsidP="00752EA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一、主办单位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华中科技大学</w:t>
      </w:r>
      <w:r w:rsidRPr="00572000">
        <w:rPr>
          <w:rFonts w:asciiTheme="minorEastAsia" w:eastAsiaTheme="minorEastAsia" w:hAnsiTheme="minorEastAsia" w:hint="eastAsia"/>
          <w:sz w:val="24"/>
        </w:rPr>
        <w:t>工会委员会</w:t>
      </w:r>
    </w:p>
    <w:p w:rsidR="008B08AB" w:rsidRPr="00572000" w:rsidRDefault="008B08AB" w:rsidP="00752EA2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二、承办单位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华中科技大学体育部</w:t>
      </w:r>
    </w:p>
    <w:p w:rsidR="008B08AB" w:rsidRPr="00572000" w:rsidRDefault="008B08AB" w:rsidP="00752EA2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三</w:t>
      </w:r>
      <w:r w:rsidRPr="00572000">
        <w:rPr>
          <w:rFonts w:asciiTheme="minorEastAsia" w:eastAsiaTheme="minorEastAsia" w:hAnsiTheme="minorEastAsia"/>
          <w:sz w:val="24"/>
        </w:rPr>
        <w:t>、竞赛宗旨</w:t>
      </w:r>
      <w:r w:rsidR="00EE3588" w:rsidRPr="00EE3588">
        <w:rPr>
          <w:rFonts w:hint="eastAsia"/>
        </w:rPr>
        <w:t xml:space="preserve"> </w:t>
      </w:r>
    </w:p>
    <w:p w:rsidR="00BD02C9" w:rsidRPr="00BD02C9" w:rsidRDefault="004B2F4E" w:rsidP="00BD02C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cs="宋体"/>
          <w:kern w:val="0"/>
          <w:sz w:val="24"/>
        </w:rPr>
        <w:t>深入贯彻《全民健身计划</w:t>
      </w:r>
      <w:r w:rsidR="00320C3C">
        <w:rPr>
          <w:rFonts w:asciiTheme="minorEastAsia" w:eastAsiaTheme="minorEastAsia" w:hAnsiTheme="minorEastAsia" w:cs="宋体"/>
          <w:kern w:val="0"/>
          <w:sz w:val="24"/>
        </w:rPr>
        <w:t>纲要</w:t>
      </w:r>
      <w:r w:rsidR="008B08AB" w:rsidRPr="00572000">
        <w:rPr>
          <w:rFonts w:asciiTheme="minorEastAsia" w:eastAsiaTheme="minorEastAsia" w:hAnsiTheme="minorEastAsia" w:cs="宋体"/>
          <w:kern w:val="0"/>
          <w:sz w:val="24"/>
        </w:rPr>
        <w:t>》</w:t>
      </w:r>
      <w:r w:rsidR="00320C3C">
        <w:rPr>
          <w:rFonts w:asciiTheme="minorEastAsia" w:eastAsiaTheme="minorEastAsia" w:hAnsiTheme="minorEastAsia" w:cs="宋体"/>
          <w:kern w:val="0"/>
          <w:sz w:val="24"/>
        </w:rPr>
        <w:t>精神</w:t>
      </w:r>
      <w:r w:rsidR="008B08AB" w:rsidRPr="00572000">
        <w:rPr>
          <w:rFonts w:asciiTheme="minorEastAsia" w:eastAsiaTheme="minorEastAsia" w:hAnsiTheme="minorEastAsia" w:cs="宋体"/>
          <w:kern w:val="0"/>
          <w:sz w:val="24"/>
        </w:rPr>
        <w:t>，丰富教职工体育文化生活，提高教职工身体素质和健康水平，</w:t>
      </w:r>
      <w:r>
        <w:rPr>
          <w:rFonts w:asciiTheme="minorEastAsia" w:eastAsiaTheme="minorEastAsia" w:hAnsiTheme="minorEastAsia" w:cs="宋体"/>
          <w:kern w:val="0"/>
          <w:sz w:val="24"/>
        </w:rPr>
        <w:t>展现</w:t>
      </w:r>
      <w:r w:rsidRPr="004B2F4E">
        <w:rPr>
          <w:rFonts w:ascii="Arial" w:hAnsi="Arial" w:cs="Arial"/>
          <w:sz w:val="24"/>
        </w:rPr>
        <w:t>重在参与、重在交流、重在健身、重在快乐</w:t>
      </w:r>
      <w:r>
        <w:rPr>
          <w:rFonts w:ascii="Arial" w:hAnsi="Arial" w:cs="Arial"/>
          <w:sz w:val="24"/>
        </w:rPr>
        <w:t>的健身</w:t>
      </w:r>
      <w:r w:rsidRPr="004B2F4E">
        <w:rPr>
          <w:rFonts w:ascii="Arial" w:hAnsi="Arial" w:cs="Arial"/>
          <w:sz w:val="24"/>
        </w:rPr>
        <w:t>理念</w:t>
      </w:r>
      <w:r w:rsidR="008B08AB" w:rsidRPr="00572000">
        <w:rPr>
          <w:rFonts w:asciiTheme="minorEastAsia" w:eastAsiaTheme="minorEastAsia" w:hAnsiTheme="minorEastAsia" w:cs="宋体"/>
          <w:kern w:val="0"/>
          <w:sz w:val="24"/>
        </w:rPr>
        <w:t>。</w:t>
      </w:r>
      <w:r w:rsidR="008B08AB" w:rsidRPr="00572000">
        <w:rPr>
          <w:rFonts w:asciiTheme="minorEastAsia" w:eastAsiaTheme="minorEastAsia" w:hAnsiTheme="minorEastAsia"/>
          <w:color w:val="000000"/>
          <w:sz w:val="24"/>
        </w:rPr>
        <w:t xml:space="preserve"> </w:t>
      </w:r>
    </w:p>
    <w:p w:rsidR="008B08AB" w:rsidRPr="00572000" w:rsidRDefault="008B08AB" w:rsidP="00752EA2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四</w:t>
      </w:r>
      <w:r w:rsidRPr="00572000">
        <w:rPr>
          <w:rFonts w:asciiTheme="minorEastAsia" w:eastAsiaTheme="minorEastAsia" w:hAnsiTheme="minorEastAsia"/>
          <w:sz w:val="24"/>
        </w:rPr>
        <w:t>、竞赛时间和地点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时间：</w:t>
      </w:r>
      <w:r w:rsidRPr="00572000">
        <w:rPr>
          <w:rFonts w:asciiTheme="minorEastAsia" w:eastAsiaTheme="minorEastAsia" w:hAnsiTheme="minorEastAsia"/>
          <w:sz w:val="24"/>
        </w:rPr>
        <w:t>20</w:t>
      </w:r>
      <w:r w:rsidRPr="00572000">
        <w:rPr>
          <w:rFonts w:asciiTheme="minorEastAsia" w:eastAsiaTheme="minorEastAsia" w:hAnsiTheme="minorEastAsia" w:hint="eastAsia"/>
          <w:sz w:val="24"/>
        </w:rPr>
        <w:t>15</w:t>
      </w:r>
      <w:r w:rsidRPr="00572000">
        <w:rPr>
          <w:rFonts w:asciiTheme="minorEastAsia" w:eastAsiaTheme="minorEastAsia" w:hAnsiTheme="minorEastAsia"/>
          <w:sz w:val="24"/>
        </w:rPr>
        <w:t>年</w:t>
      </w:r>
      <w:r w:rsidRPr="00572000">
        <w:rPr>
          <w:rFonts w:asciiTheme="minorEastAsia" w:eastAsiaTheme="minorEastAsia" w:hAnsiTheme="minorEastAsia" w:hint="eastAsia"/>
          <w:sz w:val="24"/>
        </w:rPr>
        <w:t>11</w:t>
      </w:r>
      <w:r w:rsidRPr="00572000">
        <w:rPr>
          <w:rFonts w:asciiTheme="minorEastAsia" w:eastAsiaTheme="minorEastAsia" w:hAnsiTheme="minorEastAsia"/>
          <w:sz w:val="24"/>
        </w:rPr>
        <w:t>月</w:t>
      </w:r>
      <w:r w:rsidRPr="00572000">
        <w:rPr>
          <w:rFonts w:asciiTheme="minorEastAsia" w:eastAsiaTheme="minorEastAsia" w:hAnsiTheme="minorEastAsia" w:hint="eastAsia"/>
          <w:sz w:val="24"/>
        </w:rPr>
        <w:t>6日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地点：华中科技</w:t>
      </w:r>
      <w:proofErr w:type="gramStart"/>
      <w:r w:rsidRPr="00572000">
        <w:rPr>
          <w:rFonts w:asciiTheme="minorEastAsia" w:eastAsiaTheme="minorEastAsia" w:hAnsiTheme="minorEastAsia" w:hint="eastAsia"/>
          <w:sz w:val="24"/>
        </w:rPr>
        <w:t>大学主校</w:t>
      </w:r>
      <w:r w:rsidR="00C45346">
        <w:rPr>
          <w:rFonts w:asciiTheme="minorEastAsia" w:eastAsiaTheme="minorEastAsia" w:hAnsiTheme="minorEastAsia" w:hint="eastAsia"/>
          <w:sz w:val="24"/>
        </w:rPr>
        <w:t>区中心</w:t>
      </w:r>
      <w:proofErr w:type="gramEnd"/>
      <w:r w:rsidR="00C45346">
        <w:rPr>
          <w:rFonts w:asciiTheme="minorEastAsia" w:eastAsiaTheme="minorEastAsia" w:hAnsiTheme="minorEastAsia" w:hint="eastAsia"/>
          <w:sz w:val="24"/>
        </w:rPr>
        <w:t>操场</w:t>
      </w:r>
    </w:p>
    <w:p w:rsidR="008B08AB" w:rsidRPr="00572000" w:rsidRDefault="008B08AB" w:rsidP="00752EA2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五、</w:t>
      </w:r>
      <w:r w:rsidRPr="00572000">
        <w:rPr>
          <w:rFonts w:asciiTheme="minorEastAsia" w:eastAsiaTheme="minorEastAsia" w:hAnsiTheme="minorEastAsia" w:hint="eastAsia"/>
          <w:sz w:val="24"/>
        </w:rPr>
        <w:t>竞赛</w:t>
      </w:r>
      <w:r w:rsidRPr="00572000">
        <w:rPr>
          <w:rFonts w:asciiTheme="minorEastAsia" w:eastAsiaTheme="minorEastAsia" w:hAnsiTheme="minorEastAsia"/>
          <w:sz w:val="24"/>
        </w:rPr>
        <w:t>分组</w:t>
      </w:r>
    </w:p>
    <w:p w:rsidR="00823B8A" w:rsidRDefault="008B08AB" w:rsidP="00823B8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1、</w:t>
      </w:r>
      <w:r w:rsidRPr="00572000">
        <w:rPr>
          <w:rFonts w:asciiTheme="minorEastAsia" w:eastAsiaTheme="minorEastAsia" w:hAnsiTheme="minorEastAsia" w:hint="eastAsia"/>
          <w:sz w:val="24"/>
        </w:rPr>
        <w:t>教工甲</w:t>
      </w:r>
      <w:r w:rsidRPr="00572000">
        <w:rPr>
          <w:rFonts w:asciiTheme="minorEastAsia" w:eastAsiaTheme="minorEastAsia" w:hAnsiTheme="minorEastAsia"/>
          <w:sz w:val="24"/>
        </w:rPr>
        <w:t>组：</w:t>
      </w:r>
      <w:r w:rsidRPr="00572000">
        <w:rPr>
          <w:rFonts w:asciiTheme="minorEastAsia" w:eastAsiaTheme="minorEastAsia" w:hAnsiTheme="minorEastAsia" w:hint="eastAsia"/>
          <w:sz w:val="24"/>
        </w:rPr>
        <w:t>以院、系为单位的参赛队。</w:t>
      </w:r>
    </w:p>
    <w:p w:rsidR="008B08AB" w:rsidRPr="00572000" w:rsidRDefault="008B08AB" w:rsidP="00823B8A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分别是：人文学院、法学院、公管学院、新闻学院、教科院、马克思主义学院、管理学院、经济学院、外语学院、机械学院、材料学院、计算机学院、电气学院、能源学院、船海学院</w:t>
      </w:r>
      <w:r w:rsidRPr="00A0506A">
        <w:rPr>
          <w:rFonts w:asciiTheme="minorEastAsia" w:eastAsiaTheme="minorEastAsia" w:hAnsiTheme="minorEastAsia" w:hint="eastAsia"/>
          <w:sz w:val="24"/>
        </w:rPr>
        <w:t>、建</w:t>
      </w:r>
      <w:proofErr w:type="gramStart"/>
      <w:r w:rsidRPr="00A0506A">
        <w:rPr>
          <w:rFonts w:asciiTheme="minorEastAsia" w:eastAsiaTheme="minorEastAsia" w:hAnsiTheme="minorEastAsia" w:hint="eastAsia"/>
          <w:sz w:val="24"/>
        </w:rPr>
        <w:t>规</w:t>
      </w:r>
      <w:proofErr w:type="gramEnd"/>
      <w:r w:rsidRPr="00A0506A">
        <w:rPr>
          <w:rFonts w:asciiTheme="minorEastAsia" w:eastAsiaTheme="minorEastAsia" w:hAnsiTheme="minorEastAsia" w:hint="eastAsia"/>
          <w:sz w:val="24"/>
        </w:rPr>
        <w:t>学院、土木学院、生命学院、环境学院、光电信息学院、水电</w:t>
      </w:r>
      <w:r w:rsidR="00617471" w:rsidRPr="00A0506A">
        <w:rPr>
          <w:rFonts w:asciiTheme="minorEastAsia" w:eastAsiaTheme="minorEastAsia" w:hAnsiTheme="minorEastAsia" w:hint="eastAsia"/>
          <w:sz w:val="24"/>
        </w:rPr>
        <w:t>学院、软件学院、数统学院、物理学院、化工学院、自动化学院、电信学院</w:t>
      </w:r>
      <w:r w:rsidRPr="00A0506A">
        <w:rPr>
          <w:rFonts w:asciiTheme="minorEastAsia" w:eastAsiaTheme="minorEastAsia" w:hAnsiTheme="minorEastAsia" w:hint="eastAsia"/>
          <w:sz w:val="24"/>
        </w:rPr>
        <w:t>、国家光电实验室、社会学系、艺术团、基础医学院、</w:t>
      </w:r>
      <w:proofErr w:type="gramStart"/>
      <w:r w:rsidRPr="00A0506A">
        <w:rPr>
          <w:rFonts w:asciiTheme="minorEastAsia" w:eastAsiaTheme="minorEastAsia" w:hAnsiTheme="minorEastAsia" w:hint="eastAsia"/>
          <w:sz w:val="24"/>
        </w:rPr>
        <w:t>公卫学院</w:t>
      </w:r>
      <w:proofErr w:type="gramEnd"/>
      <w:r w:rsidRPr="00A0506A">
        <w:rPr>
          <w:rFonts w:asciiTheme="minorEastAsia" w:eastAsiaTheme="minorEastAsia" w:hAnsiTheme="minorEastAsia" w:hint="eastAsia"/>
          <w:sz w:val="24"/>
        </w:rPr>
        <w:t>、药学</w:t>
      </w:r>
      <w:r w:rsidRPr="00572000">
        <w:rPr>
          <w:rFonts w:asciiTheme="minorEastAsia" w:eastAsiaTheme="minorEastAsia" w:hAnsiTheme="minorEastAsia" w:hint="eastAsia"/>
          <w:sz w:val="24"/>
        </w:rPr>
        <w:t>院、</w:t>
      </w:r>
      <w:proofErr w:type="gramStart"/>
      <w:r w:rsidRPr="00572000">
        <w:rPr>
          <w:rFonts w:asciiTheme="minorEastAsia" w:eastAsiaTheme="minorEastAsia" w:hAnsiTheme="minorEastAsia" w:hint="eastAsia"/>
          <w:sz w:val="24"/>
        </w:rPr>
        <w:t>医</w:t>
      </w:r>
      <w:proofErr w:type="gramEnd"/>
      <w:r w:rsidRPr="00572000">
        <w:rPr>
          <w:rFonts w:asciiTheme="minorEastAsia" w:eastAsiaTheme="minorEastAsia" w:hAnsiTheme="minorEastAsia" w:hint="eastAsia"/>
          <w:sz w:val="24"/>
        </w:rPr>
        <w:t>管学院、法医学系、计生所、护理学系。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2、</w:t>
      </w:r>
      <w:r w:rsidRPr="00572000">
        <w:rPr>
          <w:rFonts w:asciiTheme="minorEastAsia" w:eastAsiaTheme="minorEastAsia" w:hAnsiTheme="minorEastAsia" w:hint="eastAsia"/>
          <w:sz w:val="24"/>
        </w:rPr>
        <w:t>教工乙组</w:t>
      </w:r>
      <w:r w:rsidRPr="00572000">
        <w:rPr>
          <w:rFonts w:asciiTheme="minorEastAsia" w:eastAsiaTheme="minorEastAsia" w:hAnsiTheme="minorEastAsia"/>
          <w:sz w:val="24"/>
        </w:rPr>
        <w:t>：</w:t>
      </w:r>
      <w:r w:rsidRPr="00572000">
        <w:rPr>
          <w:rFonts w:asciiTheme="minorEastAsia" w:eastAsiaTheme="minorEastAsia" w:hAnsiTheme="minorEastAsia" w:hint="eastAsia"/>
          <w:sz w:val="24"/>
        </w:rPr>
        <w:t>除院、系以外的其他参赛队。</w:t>
      </w:r>
    </w:p>
    <w:p w:rsidR="008B08AB" w:rsidRPr="00572000" w:rsidRDefault="008B08AB" w:rsidP="00AC731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分别是：教育中心、网络中心、国教学院、远程学院、校机关、图书馆、档案馆、出版社、附中、附小、幼儿园、校医院、后勤集团、产业集团、同济机关、华同公司、协和医院、同济医院、梨园医院。</w:t>
      </w:r>
    </w:p>
    <w:p w:rsidR="008B08AB" w:rsidRPr="00572000" w:rsidRDefault="008B08AB" w:rsidP="0057200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 xml:space="preserve">    </w:t>
      </w:r>
      <w:r w:rsidR="00FD3758">
        <w:rPr>
          <w:rFonts w:asciiTheme="minorEastAsia" w:eastAsiaTheme="minorEastAsia" w:hAnsiTheme="minorEastAsia" w:hint="eastAsia"/>
          <w:sz w:val="24"/>
        </w:rPr>
        <w:t xml:space="preserve"> </w:t>
      </w:r>
      <w:r w:rsidRPr="00572000">
        <w:rPr>
          <w:rFonts w:asciiTheme="minorEastAsia" w:eastAsiaTheme="minorEastAsia" w:hAnsiTheme="minorEastAsia" w:hint="eastAsia"/>
          <w:sz w:val="24"/>
        </w:rPr>
        <w:t>3、</w:t>
      </w:r>
      <w:r w:rsidR="009B7086">
        <w:rPr>
          <w:rFonts w:asciiTheme="minorEastAsia" w:eastAsiaTheme="minorEastAsia" w:hAnsiTheme="minorEastAsia" w:hint="eastAsia"/>
          <w:sz w:val="24"/>
        </w:rPr>
        <w:t>教工甲、</w:t>
      </w:r>
      <w:r w:rsidR="005107AE" w:rsidRPr="00572000">
        <w:rPr>
          <w:rFonts w:asciiTheme="minorEastAsia" w:eastAsiaTheme="minorEastAsia" w:hAnsiTheme="minorEastAsia" w:hint="eastAsia"/>
          <w:sz w:val="24"/>
        </w:rPr>
        <w:t>乙组的径赛和田赛项目分别按照年龄段进行比赛：</w:t>
      </w:r>
    </w:p>
    <w:p w:rsidR="008B08AB" w:rsidRPr="00572000" w:rsidRDefault="005107AE" w:rsidP="00752EA2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（1）</w:t>
      </w:r>
      <w:r w:rsidR="00D67B1D" w:rsidRPr="00572000">
        <w:rPr>
          <w:rFonts w:asciiTheme="minorEastAsia" w:eastAsiaTheme="minorEastAsia" w:hAnsiTheme="minorEastAsia" w:hint="eastAsia"/>
          <w:sz w:val="24"/>
        </w:rPr>
        <w:t>中年</w:t>
      </w:r>
      <w:r w:rsidR="008B08AB" w:rsidRPr="00572000">
        <w:rPr>
          <w:rFonts w:asciiTheme="minorEastAsia" w:eastAsiaTheme="minorEastAsia" w:hAnsiTheme="minorEastAsia" w:hint="eastAsia"/>
          <w:sz w:val="24"/>
        </w:rPr>
        <w:t>：男女均为50岁以上，即</w:t>
      </w:r>
      <w:r w:rsidR="00D67B1D" w:rsidRPr="00572000">
        <w:rPr>
          <w:rFonts w:asciiTheme="minorEastAsia" w:eastAsiaTheme="minorEastAsia" w:hAnsiTheme="minorEastAsia" w:hint="eastAsia"/>
          <w:sz w:val="24"/>
        </w:rPr>
        <w:t>1965</w:t>
      </w:r>
      <w:r w:rsidR="008B08AB" w:rsidRPr="00572000">
        <w:rPr>
          <w:rFonts w:asciiTheme="minorEastAsia" w:eastAsiaTheme="minorEastAsia" w:hAnsiTheme="minorEastAsia" w:hint="eastAsia"/>
          <w:sz w:val="24"/>
        </w:rPr>
        <w:t>年11月1日以前出生。</w:t>
      </w:r>
    </w:p>
    <w:p w:rsidR="008B08AB" w:rsidRPr="00572000" w:rsidRDefault="005107AE" w:rsidP="00752EA2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（2）</w:t>
      </w:r>
      <w:r w:rsidR="00D67B1D" w:rsidRPr="00572000">
        <w:rPr>
          <w:rFonts w:asciiTheme="minorEastAsia" w:eastAsiaTheme="minorEastAsia" w:hAnsiTheme="minorEastAsia" w:hint="eastAsia"/>
          <w:sz w:val="24"/>
        </w:rPr>
        <w:t>壮年</w:t>
      </w:r>
      <w:r w:rsidR="008B08AB" w:rsidRPr="00572000">
        <w:rPr>
          <w:rFonts w:asciiTheme="minorEastAsia" w:eastAsiaTheme="minorEastAsia" w:hAnsiTheme="minorEastAsia" w:hint="eastAsia"/>
          <w:sz w:val="24"/>
        </w:rPr>
        <w:t>：男女均为40</w:t>
      </w:r>
      <w:r w:rsidR="00D911AB">
        <w:rPr>
          <w:rFonts w:asciiTheme="minorEastAsia" w:eastAsiaTheme="minorEastAsia" w:hAnsiTheme="minorEastAsia" w:hint="eastAsia"/>
          <w:sz w:val="24"/>
        </w:rPr>
        <w:t>岁—</w:t>
      </w:r>
      <w:r w:rsidR="008B08AB" w:rsidRPr="00572000">
        <w:rPr>
          <w:rFonts w:asciiTheme="minorEastAsia" w:eastAsiaTheme="minorEastAsia" w:hAnsiTheme="minorEastAsia" w:hint="eastAsia"/>
          <w:sz w:val="24"/>
        </w:rPr>
        <w:t>50</w:t>
      </w:r>
      <w:r w:rsidR="00D911AB">
        <w:rPr>
          <w:rFonts w:asciiTheme="minorEastAsia" w:eastAsiaTheme="minorEastAsia" w:hAnsiTheme="minorEastAsia" w:hint="eastAsia"/>
          <w:sz w:val="24"/>
        </w:rPr>
        <w:t>岁</w:t>
      </w:r>
      <w:r w:rsidR="008B08AB" w:rsidRPr="00572000">
        <w:rPr>
          <w:rFonts w:asciiTheme="minorEastAsia" w:eastAsiaTheme="minorEastAsia" w:hAnsiTheme="minorEastAsia" w:hint="eastAsia"/>
          <w:sz w:val="24"/>
        </w:rPr>
        <w:t>，即</w:t>
      </w:r>
      <w:r w:rsidR="00D67B1D" w:rsidRPr="00572000">
        <w:rPr>
          <w:rFonts w:asciiTheme="minorEastAsia" w:eastAsiaTheme="minorEastAsia" w:hAnsiTheme="minorEastAsia" w:hint="eastAsia"/>
          <w:sz w:val="24"/>
        </w:rPr>
        <w:t>1975</w:t>
      </w:r>
      <w:r w:rsidR="008B08AB" w:rsidRPr="00572000">
        <w:rPr>
          <w:rFonts w:asciiTheme="minorEastAsia" w:eastAsiaTheme="minorEastAsia" w:hAnsiTheme="minorEastAsia" w:hint="eastAsia"/>
          <w:sz w:val="24"/>
        </w:rPr>
        <w:t>年11月1日以前</w:t>
      </w:r>
      <w:r w:rsidR="009777BA">
        <w:rPr>
          <w:rFonts w:asciiTheme="minorEastAsia" w:eastAsiaTheme="minorEastAsia" w:hAnsiTheme="minorEastAsia" w:hint="eastAsia"/>
          <w:sz w:val="24"/>
        </w:rPr>
        <w:t>、</w:t>
      </w:r>
      <w:r w:rsidR="009B7086" w:rsidRPr="00572000">
        <w:rPr>
          <w:rFonts w:asciiTheme="minorEastAsia" w:eastAsiaTheme="minorEastAsia" w:hAnsiTheme="minorEastAsia" w:hint="eastAsia"/>
          <w:sz w:val="24"/>
        </w:rPr>
        <w:t>1965年11月1</w:t>
      </w:r>
      <w:r w:rsidR="009777BA">
        <w:rPr>
          <w:rFonts w:asciiTheme="minorEastAsia" w:eastAsiaTheme="minorEastAsia" w:hAnsiTheme="minorEastAsia" w:hint="eastAsia"/>
          <w:sz w:val="24"/>
        </w:rPr>
        <w:t>日以后</w:t>
      </w:r>
      <w:r w:rsidR="009B7086" w:rsidRPr="00572000">
        <w:rPr>
          <w:rFonts w:asciiTheme="minorEastAsia" w:eastAsiaTheme="minorEastAsia" w:hAnsiTheme="minorEastAsia" w:hint="eastAsia"/>
          <w:sz w:val="24"/>
        </w:rPr>
        <w:t>出生</w:t>
      </w:r>
      <w:r w:rsidR="008B08AB" w:rsidRPr="00572000">
        <w:rPr>
          <w:rFonts w:asciiTheme="minorEastAsia" w:eastAsiaTheme="minorEastAsia" w:hAnsiTheme="minorEastAsia" w:hint="eastAsia"/>
          <w:sz w:val="24"/>
        </w:rPr>
        <w:t>。</w:t>
      </w:r>
    </w:p>
    <w:p w:rsidR="008B08AB" w:rsidRPr="00572000" w:rsidRDefault="005107AE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lastRenderedPageBreak/>
        <w:t>（3）</w:t>
      </w:r>
      <w:r w:rsidR="00D67B1D" w:rsidRPr="00572000">
        <w:rPr>
          <w:rFonts w:asciiTheme="minorEastAsia" w:eastAsiaTheme="minorEastAsia" w:hAnsiTheme="minorEastAsia" w:hint="eastAsia"/>
          <w:sz w:val="24"/>
        </w:rPr>
        <w:t>青年</w:t>
      </w:r>
      <w:r w:rsidR="008B08AB" w:rsidRPr="00572000">
        <w:rPr>
          <w:rFonts w:asciiTheme="minorEastAsia" w:eastAsiaTheme="minorEastAsia" w:hAnsiTheme="minorEastAsia" w:hint="eastAsia"/>
          <w:sz w:val="24"/>
        </w:rPr>
        <w:t>：男女均为40岁以下，即</w:t>
      </w:r>
      <w:r w:rsidR="00F26800" w:rsidRPr="00572000">
        <w:rPr>
          <w:rFonts w:asciiTheme="minorEastAsia" w:eastAsiaTheme="minorEastAsia" w:hAnsiTheme="minorEastAsia" w:hint="eastAsia"/>
          <w:sz w:val="24"/>
        </w:rPr>
        <w:t>1975</w:t>
      </w:r>
      <w:r w:rsidR="008B08AB" w:rsidRPr="00572000">
        <w:rPr>
          <w:rFonts w:asciiTheme="minorEastAsia" w:eastAsiaTheme="minorEastAsia" w:hAnsiTheme="minorEastAsia" w:hint="eastAsia"/>
          <w:sz w:val="24"/>
        </w:rPr>
        <w:t>年11月1日以后出生。</w:t>
      </w:r>
    </w:p>
    <w:p w:rsidR="008B08AB" w:rsidRPr="00572000" w:rsidRDefault="00D67B1D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（4）</w:t>
      </w:r>
      <w:r w:rsidR="008B08AB" w:rsidRPr="00572000">
        <w:rPr>
          <w:rFonts w:asciiTheme="minorEastAsia" w:eastAsiaTheme="minorEastAsia" w:hAnsiTheme="minorEastAsia" w:hint="eastAsia"/>
          <w:sz w:val="24"/>
        </w:rPr>
        <w:t>高龄可报名参加低龄组比赛，低</w:t>
      </w:r>
      <w:proofErr w:type="gramStart"/>
      <w:r w:rsidR="008B08AB" w:rsidRPr="00572000">
        <w:rPr>
          <w:rFonts w:asciiTheme="minorEastAsia" w:eastAsiaTheme="minorEastAsia" w:hAnsiTheme="minorEastAsia" w:hint="eastAsia"/>
          <w:sz w:val="24"/>
        </w:rPr>
        <w:t>龄不得</w:t>
      </w:r>
      <w:proofErr w:type="gramEnd"/>
      <w:r w:rsidR="008B08AB" w:rsidRPr="00572000">
        <w:rPr>
          <w:rFonts w:asciiTheme="minorEastAsia" w:eastAsiaTheme="minorEastAsia" w:hAnsiTheme="minorEastAsia" w:hint="eastAsia"/>
          <w:sz w:val="24"/>
        </w:rPr>
        <w:t>报名参加高龄组比赛。</w:t>
      </w:r>
    </w:p>
    <w:p w:rsidR="00D67B1D" w:rsidRPr="00572000" w:rsidRDefault="00D67B1D" w:rsidP="00FD3758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4</w:t>
      </w:r>
      <w:r w:rsidR="0047052F" w:rsidRPr="00572000">
        <w:rPr>
          <w:rFonts w:asciiTheme="minorEastAsia" w:eastAsiaTheme="minorEastAsia" w:hAnsiTheme="minorEastAsia" w:hint="eastAsia"/>
          <w:sz w:val="24"/>
        </w:rPr>
        <w:t>、</w:t>
      </w:r>
      <w:r w:rsidR="00F87225">
        <w:rPr>
          <w:rFonts w:asciiTheme="minorEastAsia" w:eastAsiaTheme="minorEastAsia" w:hAnsiTheme="minorEastAsia" w:hint="eastAsia"/>
          <w:sz w:val="24"/>
        </w:rPr>
        <w:t>教工甲、</w:t>
      </w:r>
      <w:r w:rsidR="00333081" w:rsidRPr="00572000">
        <w:rPr>
          <w:rFonts w:asciiTheme="minorEastAsia" w:eastAsiaTheme="minorEastAsia" w:hAnsiTheme="minorEastAsia" w:hint="eastAsia"/>
          <w:sz w:val="24"/>
        </w:rPr>
        <w:t>乙组</w:t>
      </w:r>
      <w:r w:rsidR="0047052F" w:rsidRPr="00572000">
        <w:rPr>
          <w:rFonts w:asciiTheme="minorEastAsia" w:eastAsiaTheme="minorEastAsia" w:hAnsiTheme="minorEastAsia" w:hint="eastAsia"/>
          <w:sz w:val="24"/>
        </w:rPr>
        <w:t>集体趣味项目比赛</w:t>
      </w:r>
      <w:r w:rsidR="00333081">
        <w:rPr>
          <w:rFonts w:asciiTheme="minorEastAsia" w:eastAsiaTheme="minorEastAsia" w:hAnsiTheme="minorEastAsia" w:hint="eastAsia"/>
          <w:sz w:val="24"/>
        </w:rPr>
        <w:t>均</w:t>
      </w:r>
      <w:r w:rsidR="0080511A">
        <w:rPr>
          <w:rFonts w:asciiTheme="minorEastAsia" w:eastAsiaTheme="minorEastAsia" w:hAnsiTheme="minorEastAsia" w:hint="eastAsia"/>
          <w:sz w:val="24"/>
        </w:rPr>
        <w:t>不分年龄段</w:t>
      </w:r>
      <w:r w:rsidRPr="00572000">
        <w:rPr>
          <w:rFonts w:asciiTheme="minorEastAsia" w:eastAsiaTheme="minorEastAsia" w:hAnsiTheme="minorEastAsia" w:hint="eastAsia"/>
          <w:sz w:val="24"/>
        </w:rPr>
        <w:t>。</w:t>
      </w:r>
    </w:p>
    <w:p w:rsidR="008B08AB" w:rsidRPr="00572000" w:rsidRDefault="008B08AB" w:rsidP="00FD37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六、径赛、田赛项目：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1、</w:t>
      </w:r>
      <w:r w:rsidR="00711D2B" w:rsidRPr="00572000">
        <w:rPr>
          <w:rFonts w:asciiTheme="minorEastAsia" w:eastAsiaTheme="minorEastAsia" w:hAnsiTheme="minorEastAsia" w:hint="eastAsia"/>
          <w:sz w:val="24"/>
        </w:rPr>
        <w:t>教工甲组青年</w:t>
      </w:r>
      <w:r w:rsidRPr="00572000">
        <w:rPr>
          <w:rFonts w:asciiTheme="minorEastAsia" w:eastAsiaTheme="minorEastAsia" w:hAnsiTheme="minorEastAsia" w:hint="eastAsia"/>
          <w:sz w:val="24"/>
        </w:rPr>
        <w:t>：男女100米、男女跳远、男女铅球。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2、</w:t>
      </w:r>
      <w:r w:rsidR="004B5372" w:rsidRPr="00572000">
        <w:rPr>
          <w:rFonts w:asciiTheme="minorEastAsia" w:eastAsiaTheme="minorEastAsia" w:hAnsiTheme="minorEastAsia" w:hint="eastAsia"/>
          <w:sz w:val="24"/>
        </w:rPr>
        <w:t>教工甲</w:t>
      </w:r>
      <w:r w:rsidR="00711D2B" w:rsidRPr="00572000">
        <w:rPr>
          <w:rFonts w:asciiTheme="minorEastAsia" w:eastAsiaTheme="minorEastAsia" w:hAnsiTheme="minorEastAsia" w:hint="eastAsia"/>
          <w:sz w:val="24"/>
        </w:rPr>
        <w:t>组壮年</w:t>
      </w:r>
      <w:r w:rsidRPr="00572000">
        <w:rPr>
          <w:rFonts w:asciiTheme="minorEastAsia" w:eastAsiaTheme="minorEastAsia" w:hAnsiTheme="minorEastAsia" w:hint="eastAsia"/>
          <w:sz w:val="24"/>
        </w:rPr>
        <w:t>：男女60米、男女立定跳远、男女铅球。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3、</w:t>
      </w:r>
      <w:r w:rsidR="004B5372" w:rsidRPr="00572000">
        <w:rPr>
          <w:rFonts w:asciiTheme="minorEastAsia" w:eastAsiaTheme="minorEastAsia" w:hAnsiTheme="minorEastAsia" w:hint="eastAsia"/>
          <w:sz w:val="24"/>
        </w:rPr>
        <w:t>教工甲组中年</w:t>
      </w:r>
      <w:r w:rsidRPr="00572000">
        <w:rPr>
          <w:rFonts w:asciiTheme="minorEastAsia" w:eastAsiaTheme="minorEastAsia" w:hAnsiTheme="minorEastAsia" w:hint="eastAsia"/>
          <w:sz w:val="24"/>
        </w:rPr>
        <w:t>：男女立定跳远、男女后抛实心球。</w:t>
      </w:r>
    </w:p>
    <w:p w:rsidR="004B5372" w:rsidRPr="00572000" w:rsidRDefault="004B5372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4</w:t>
      </w:r>
      <w:r w:rsidR="00B52C43">
        <w:rPr>
          <w:rFonts w:asciiTheme="minorEastAsia" w:eastAsiaTheme="minorEastAsia" w:hAnsiTheme="minorEastAsia" w:hint="eastAsia"/>
          <w:sz w:val="24"/>
        </w:rPr>
        <w:t>、教工乙组青年</w:t>
      </w:r>
      <w:r w:rsidRPr="00572000">
        <w:rPr>
          <w:rFonts w:asciiTheme="minorEastAsia" w:eastAsiaTheme="minorEastAsia" w:hAnsiTheme="minorEastAsia" w:hint="eastAsia"/>
          <w:sz w:val="24"/>
        </w:rPr>
        <w:t>：男女100米、男女跳远、男女铅球。</w:t>
      </w:r>
    </w:p>
    <w:p w:rsidR="004B5372" w:rsidRPr="00572000" w:rsidRDefault="004B5372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5</w:t>
      </w:r>
      <w:r w:rsidR="00B52C43">
        <w:rPr>
          <w:rFonts w:asciiTheme="minorEastAsia" w:eastAsiaTheme="minorEastAsia" w:hAnsiTheme="minorEastAsia" w:hint="eastAsia"/>
          <w:sz w:val="24"/>
        </w:rPr>
        <w:t>、教工乙组壮年</w:t>
      </w:r>
      <w:r w:rsidRPr="00572000">
        <w:rPr>
          <w:rFonts w:asciiTheme="minorEastAsia" w:eastAsiaTheme="minorEastAsia" w:hAnsiTheme="minorEastAsia" w:hint="eastAsia"/>
          <w:sz w:val="24"/>
        </w:rPr>
        <w:t>：男女60米、男女立定跳远、男女铅球。</w:t>
      </w:r>
    </w:p>
    <w:p w:rsidR="00067DF6" w:rsidRPr="00572000" w:rsidRDefault="004B5372" w:rsidP="00067DF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6</w:t>
      </w:r>
      <w:r w:rsidR="00B52C43">
        <w:rPr>
          <w:rFonts w:asciiTheme="minorEastAsia" w:eastAsiaTheme="minorEastAsia" w:hAnsiTheme="minorEastAsia" w:hint="eastAsia"/>
          <w:sz w:val="24"/>
        </w:rPr>
        <w:t>、教工乙组中年</w:t>
      </w:r>
      <w:r w:rsidRPr="00572000">
        <w:rPr>
          <w:rFonts w:asciiTheme="minorEastAsia" w:eastAsiaTheme="minorEastAsia" w:hAnsiTheme="minorEastAsia" w:hint="eastAsia"/>
          <w:sz w:val="24"/>
        </w:rPr>
        <w:t>：男女立定跳远、男女后抛实心球。</w:t>
      </w:r>
    </w:p>
    <w:p w:rsidR="008B08AB" w:rsidRPr="00572000" w:rsidRDefault="008B08AB" w:rsidP="00FD3758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七、集体、趣味项目：</w:t>
      </w:r>
    </w:p>
    <w:p w:rsidR="008B08AB" w:rsidRPr="00572000" w:rsidRDefault="004B5372" w:rsidP="00E0653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教工甲</w:t>
      </w:r>
      <w:r w:rsidR="00E84508">
        <w:rPr>
          <w:rFonts w:asciiTheme="minorEastAsia" w:eastAsiaTheme="minorEastAsia" w:hAnsiTheme="minorEastAsia" w:hint="eastAsia"/>
          <w:sz w:val="24"/>
        </w:rPr>
        <w:t>、</w:t>
      </w:r>
      <w:r w:rsidR="00E06534" w:rsidRPr="00572000">
        <w:rPr>
          <w:rFonts w:asciiTheme="minorEastAsia" w:eastAsiaTheme="minorEastAsia" w:hAnsiTheme="minorEastAsia" w:hint="eastAsia"/>
          <w:sz w:val="24"/>
        </w:rPr>
        <w:t>乙组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1</w:t>
      </w:r>
      <w:r w:rsidR="00F46D03">
        <w:rPr>
          <w:rFonts w:asciiTheme="minorEastAsia" w:eastAsiaTheme="minorEastAsia" w:hAnsiTheme="minorEastAsia" w:hint="eastAsia"/>
          <w:sz w:val="24"/>
        </w:rPr>
        <w:t>、</w:t>
      </w:r>
      <w:r w:rsidR="00FA509A">
        <w:rPr>
          <w:rFonts w:asciiTheme="minorEastAsia" w:eastAsiaTheme="minorEastAsia" w:hAnsiTheme="minorEastAsia" w:hint="eastAsia"/>
          <w:sz w:val="24"/>
        </w:rPr>
        <w:t>集体</w:t>
      </w:r>
      <w:r w:rsidRPr="00572000">
        <w:rPr>
          <w:rFonts w:asciiTheme="minorEastAsia" w:eastAsiaTheme="minorEastAsia" w:hAnsiTheme="minorEastAsia" w:hint="eastAsia"/>
          <w:sz w:val="24"/>
        </w:rPr>
        <w:t>长绳10人（男女不限）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2、迎面接力10人（5男5女）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3、风火轮10人（男女不限）</w:t>
      </w:r>
    </w:p>
    <w:p w:rsidR="004B5372" w:rsidRPr="00572000" w:rsidRDefault="00EB2436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4B5372" w:rsidRPr="00572000">
        <w:rPr>
          <w:rFonts w:asciiTheme="minorEastAsia" w:eastAsiaTheme="minorEastAsia" w:hAnsiTheme="minorEastAsia" w:hint="eastAsia"/>
          <w:sz w:val="24"/>
        </w:rPr>
        <w:t>、踢毽打靶6人（3男3女）</w:t>
      </w:r>
    </w:p>
    <w:p w:rsidR="004B5372" w:rsidRPr="00572000" w:rsidRDefault="00EB2436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4B5372" w:rsidRPr="00572000">
        <w:rPr>
          <w:rFonts w:asciiTheme="minorEastAsia" w:eastAsiaTheme="minorEastAsia" w:hAnsiTheme="minorEastAsia" w:hint="eastAsia"/>
          <w:sz w:val="24"/>
        </w:rPr>
        <w:t>、有轨电车</w:t>
      </w:r>
      <w:r w:rsidR="00F46D03">
        <w:rPr>
          <w:rFonts w:asciiTheme="minorEastAsia" w:eastAsiaTheme="minorEastAsia" w:hAnsiTheme="minorEastAsia" w:hint="eastAsia"/>
          <w:sz w:val="24"/>
        </w:rPr>
        <w:t>7</w:t>
      </w:r>
      <w:r w:rsidR="004B5372" w:rsidRPr="00572000">
        <w:rPr>
          <w:rFonts w:asciiTheme="minorEastAsia" w:eastAsiaTheme="minorEastAsia" w:hAnsiTheme="minorEastAsia" w:hint="eastAsia"/>
          <w:sz w:val="24"/>
        </w:rPr>
        <w:t>人（男女不限）</w:t>
      </w:r>
    </w:p>
    <w:p w:rsidR="004B5372" w:rsidRPr="00572000" w:rsidRDefault="00EB2436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4B5372" w:rsidRPr="00572000">
        <w:rPr>
          <w:rFonts w:asciiTheme="minorEastAsia" w:eastAsiaTheme="minorEastAsia" w:hAnsiTheme="minorEastAsia" w:hint="eastAsia"/>
          <w:sz w:val="24"/>
        </w:rPr>
        <w:t>、投篮比赛4人（2男2女）</w:t>
      </w:r>
    </w:p>
    <w:p w:rsidR="00CA4AC7" w:rsidRPr="00CA4AC7" w:rsidRDefault="00F46D03" w:rsidP="00CA4AC7">
      <w:pPr>
        <w:spacing w:line="350" w:lineRule="auto"/>
        <w:ind w:firstLineChars="200" w:firstLine="480"/>
        <w:rPr>
          <w:rFonts w:hAnsi="宋体"/>
          <w:sz w:val="24"/>
        </w:rPr>
      </w:pPr>
      <w:r>
        <w:rPr>
          <w:rFonts w:hint="eastAsia"/>
          <w:sz w:val="24"/>
        </w:rPr>
        <w:t>7</w:t>
      </w:r>
      <w:r w:rsidRPr="00B155C9">
        <w:rPr>
          <w:rFonts w:hAnsi="宋体"/>
          <w:sz w:val="24"/>
        </w:rPr>
        <w:t>、击鼓颠球</w:t>
      </w:r>
      <w:r>
        <w:rPr>
          <w:rFonts w:hint="eastAsia"/>
          <w:sz w:val="24"/>
        </w:rPr>
        <w:t>8</w:t>
      </w:r>
      <w:r>
        <w:rPr>
          <w:rFonts w:hAnsi="宋体"/>
          <w:sz w:val="24"/>
        </w:rPr>
        <w:t>人（男女不限）</w:t>
      </w:r>
    </w:p>
    <w:p w:rsidR="008B08AB" w:rsidRPr="00572000" w:rsidRDefault="008B08AB" w:rsidP="00FD37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八、报名办法：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1、以基层工会为单位，每单项可报两人，集体项目可报一队；每人</w:t>
      </w:r>
      <w:r w:rsidR="00230BCC">
        <w:rPr>
          <w:rFonts w:asciiTheme="minorEastAsia" w:eastAsiaTheme="minorEastAsia" w:hAnsiTheme="minorEastAsia" w:hint="eastAsia"/>
          <w:sz w:val="24"/>
        </w:rPr>
        <w:t>只可报一个单项，</w:t>
      </w:r>
      <w:r w:rsidRPr="00572000">
        <w:rPr>
          <w:rFonts w:asciiTheme="minorEastAsia" w:eastAsiaTheme="minorEastAsia" w:hAnsiTheme="minorEastAsia" w:hint="eastAsia"/>
          <w:sz w:val="24"/>
        </w:rPr>
        <w:t>可兼报集体项目或趣味项目。</w:t>
      </w:r>
    </w:p>
    <w:p w:rsidR="008B08AB" w:rsidRDefault="008B08AB" w:rsidP="00572000">
      <w:pPr>
        <w:spacing w:line="360" w:lineRule="auto"/>
        <w:ind w:firstLine="435"/>
        <w:rPr>
          <w:rFonts w:asciiTheme="minorEastAsia" w:eastAsiaTheme="minorEastAsia" w:hAnsiTheme="minorEastAsia"/>
          <w:color w:val="000000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2</w:t>
      </w:r>
      <w:r w:rsidR="003073FA">
        <w:rPr>
          <w:rFonts w:asciiTheme="minorEastAsia" w:eastAsiaTheme="minorEastAsia" w:hAnsiTheme="minorEastAsia" w:hint="eastAsia"/>
          <w:sz w:val="24"/>
        </w:rPr>
        <w:t>、报名截止日期10月</w:t>
      </w:r>
      <w:r w:rsidR="006F26A7">
        <w:rPr>
          <w:rFonts w:asciiTheme="minorEastAsia" w:eastAsiaTheme="minorEastAsia" w:hAnsiTheme="minorEastAsia" w:hint="eastAsia"/>
          <w:sz w:val="24"/>
        </w:rPr>
        <w:t>22</w:t>
      </w:r>
      <w:r w:rsidRPr="003073FA">
        <w:rPr>
          <w:rFonts w:asciiTheme="minorEastAsia" w:eastAsiaTheme="minorEastAsia" w:hAnsiTheme="minorEastAsia" w:hint="eastAsia"/>
          <w:sz w:val="24"/>
        </w:rPr>
        <w:t>日</w:t>
      </w:r>
      <w:r w:rsidRPr="00572000">
        <w:rPr>
          <w:rFonts w:asciiTheme="minorEastAsia" w:eastAsiaTheme="minorEastAsia" w:hAnsiTheme="minorEastAsia" w:hint="eastAsia"/>
          <w:sz w:val="24"/>
        </w:rPr>
        <w:t>，逾期视为弃权；各单位报名表须加盖单位公章交校工会文体部，</w:t>
      </w:r>
      <w:hyperlink r:id="rId6" w:history="1">
        <w:r w:rsidRPr="00572000">
          <w:rPr>
            <w:rStyle w:val="a3"/>
            <w:rFonts w:asciiTheme="minorEastAsia" w:eastAsiaTheme="minorEastAsia" w:hAnsiTheme="minorEastAsia" w:hint="eastAsia"/>
            <w:color w:val="000000"/>
            <w:sz w:val="24"/>
          </w:rPr>
          <w:t>并将报名表电子版发送到zyping@mail.hust.edu.cn</w:t>
        </w:r>
      </w:hyperlink>
      <w:r w:rsidRPr="00572000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CA4AC7" w:rsidRPr="00CA4AC7" w:rsidRDefault="00CA4AC7" w:rsidP="00CA4AC7">
      <w:pPr>
        <w:spacing w:line="350" w:lineRule="auto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、运动员资格：凡我校在职在编教职工、在校工作满一年以上社会用工，身体健康者均可。</w:t>
      </w:r>
    </w:p>
    <w:p w:rsidR="008B08AB" w:rsidRPr="00572000" w:rsidRDefault="00CA4AC7" w:rsidP="00572000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8B08AB" w:rsidRPr="00572000">
        <w:rPr>
          <w:rFonts w:asciiTheme="minorEastAsia" w:eastAsiaTheme="minorEastAsia" w:hAnsiTheme="minorEastAsia" w:hint="eastAsia"/>
          <w:sz w:val="24"/>
        </w:rPr>
        <w:t>、各基层工会报名时务必按照组别及运动员的出生年月日报名，如在比赛时发现运动员年龄与所报组别不符的，取消其比赛资格。</w:t>
      </w:r>
    </w:p>
    <w:p w:rsidR="008B08AB" w:rsidRPr="00572000" w:rsidRDefault="00CA4AC7" w:rsidP="00572000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8B08AB" w:rsidRPr="00572000">
        <w:rPr>
          <w:rFonts w:asciiTheme="minorEastAsia" w:eastAsiaTheme="minorEastAsia" w:hAnsiTheme="minorEastAsia" w:hint="eastAsia"/>
          <w:sz w:val="24"/>
        </w:rPr>
        <w:t>、在比赛中为杜绝冒名顶替现象的发生，组委会专门成立资格审查及纪律监督委员会对运动员的身份进行审</w:t>
      </w:r>
      <w:r>
        <w:rPr>
          <w:rFonts w:asciiTheme="minorEastAsia" w:eastAsiaTheme="minorEastAsia" w:hAnsiTheme="minorEastAsia" w:hint="eastAsia"/>
          <w:sz w:val="24"/>
        </w:rPr>
        <w:t>核，如发现上述情况的，取消比赛成绩、团体</w:t>
      </w:r>
      <w:r>
        <w:rPr>
          <w:rFonts w:asciiTheme="minorEastAsia" w:eastAsiaTheme="minorEastAsia" w:hAnsiTheme="minorEastAsia" w:hint="eastAsia"/>
          <w:sz w:val="24"/>
        </w:rPr>
        <w:lastRenderedPageBreak/>
        <w:t>总分成绩</w:t>
      </w:r>
      <w:r w:rsidR="008B08AB" w:rsidRPr="00572000">
        <w:rPr>
          <w:rFonts w:asciiTheme="minorEastAsia" w:eastAsiaTheme="minorEastAsia" w:hAnsiTheme="minorEastAsia" w:hint="eastAsia"/>
          <w:sz w:val="24"/>
        </w:rPr>
        <w:t>，并现场通报。</w:t>
      </w:r>
    </w:p>
    <w:p w:rsidR="008B08AB" w:rsidRPr="00572000" w:rsidRDefault="008B08AB" w:rsidP="00FD37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九、竞赛办法与规则：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1、比赛采用中国田径协会审定的最新《田径竞赛规则》。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2、</w:t>
      </w:r>
      <w:r w:rsidRPr="00572000">
        <w:rPr>
          <w:rFonts w:asciiTheme="minorEastAsia" w:eastAsiaTheme="minorEastAsia" w:hAnsiTheme="minorEastAsia"/>
          <w:sz w:val="24"/>
        </w:rPr>
        <w:t>趣味</w:t>
      </w:r>
      <w:r w:rsidRPr="00572000">
        <w:rPr>
          <w:rFonts w:asciiTheme="minorEastAsia" w:eastAsiaTheme="minorEastAsia" w:hAnsiTheme="minorEastAsia" w:hint="eastAsia"/>
          <w:sz w:val="24"/>
        </w:rPr>
        <w:t>比赛</w:t>
      </w:r>
      <w:r w:rsidRPr="00572000">
        <w:rPr>
          <w:rFonts w:asciiTheme="minorEastAsia" w:eastAsiaTheme="minorEastAsia" w:hAnsiTheme="minorEastAsia"/>
          <w:sz w:val="24"/>
        </w:rPr>
        <w:t>项目按照</w:t>
      </w:r>
      <w:r w:rsidRPr="00572000">
        <w:rPr>
          <w:rFonts w:asciiTheme="minorEastAsia" w:eastAsiaTheme="minorEastAsia" w:hAnsiTheme="minorEastAsia" w:hint="eastAsia"/>
          <w:sz w:val="24"/>
        </w:rPr>
        <w:t>各</w:t>
      </w:r>
      <w:r w:rsidRPr="00572000">
        <w:rPr>
          <w:rFonts w:asciiTheme="minorEastAsia" w:eastAsiaTheme="minorEastAsia" w:hAnsiTheme="minorEastAsia"/>
          <w:sz w:val="24"/>
        </w:rPr>
        <w:t>单项规则执行。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3、运动员在检录时，个人项目必须凭本人工作证或身份证等有效证件、佩戴号码布，按照规定的时间到指定的位置进行检录。</w:t>
      </w:r>
      <w:r w:rsidRPr="00572000">
        <w:rPr>
          <w:rFonts w:asciiTheme="minorEastAsia" w:eastAsiaTheme="minorEastAsia" w:hAnsiTheme="minorEastAsia" w:hint="eastAsia"/>
          <w:spacing w:val="6"/>
          <w:sz w:val="24"/>
        </w:rPr>
        <w:t>参加径赛的运动员必须提前20分钟在检录处进行检录，检录时间为8分钟，检录完毕由</w:t>
      </w:r>
      <w:proofErr w:type="gramStart"/>
      <w:r w:rsidRPr="00572000">
        <w:rPr>
          <w:rFonts w:asciiTheme="minorEastAsia" w:eastAsiaTheme="minorEastAsia" w:hAnsiTheme="minorEastAsia" w:hint="eastAsia"/>
          <w:spacing w:val="6"/>
          <w:sz w:val="24"/>
        </w:rPr>
        <w:t>检录员</w:t>
      </w:r>
      <w:proofErr w:type="gramEnd"/>
      <w:r w:rsidRPr="00572000">
        <w:rPr>
          <w:rFonts w:asciiTheme="minorEastAsia" w:eastAsiaTheme="minorEastAsia" w:hAnsiTheme="minorEastAsia" w:hint="eastAsia"/>
          <w:spacing w:val="6"/>
          <w:sz w:val="24"/>
        </w:rPr>
        <w:t>带到起点，超过检录时间未到按弃权处理。田赛和趣味项目提前</w:t>
      </w:r>
      <w:r w:rsidR="007E4EF5" w:rsidRPr="00B155C9">
        <w:rPr>
          <w:sz w:val="24"/>
        </w:rPr>
        <w:t>15</w:t>
      </w:r>
      <w:r w:rsidR="007E4EF5" w:rsidRPr="00B155C9">
        <w:rPr>
          <w:rFonts w:hAnsi="宋体"/>
          <w:sz w:val="24"/>
        </w:rPr>
        <w:t>分钟在场地</w:t>
      </w:r>
      <w:r w:rsidR="007E4EF5">
        <w:rPr>
          <w:rFonts w:hAnsi="宋体"/>
          <w:sz w:val="24"/>
        </w:rPr>
        <w:t>图</w:t>
      </w:r>
      <w:r w:rsidR="007E4EF5" w:rsidRPr="00B155C9">
        <w:rPr>
          <w:rFonts w:hAnsi="宋体"/>
          <w:sz w:val="24"/>
        </w:rPr>
        <w:t>所示比赛场地进行检录。</w:t>
      </w:r>
    </w:p>
    <w:p w:rsidR="008B08AB" w:rsidRPr="00572000" w:rsidRDefault="008B08AB" w:rsidP="00FD37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十、单位代码及号码布：</w:t>
      </w:r>
    </w:p>
    <w:p w:rsidR="008B08AB" w:rsidRPr="00572000" w:rsidRDefault="008B08AB" w:rsidP="00572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1、单项运动员号码为：单位名称（汉字）＋XXXX（XXXX为规定的单位起始排序号码）</w:t>
      </w:r>
      <w:r w:rsidR="00410EB3" w:rsidRPr="00572000">
        <w:rPr>
          <w:rFonts w:asciiTheme="minorEastAsia" w:eastAsiaTheme="minorEastAsia" w:hAnsiTheme="minorEastAsia" w:hint="eastAsia"/>
          <w:sz w:val="24"/>
        </w:rPr>
        <w:t>；</w:t>
      </w:r>
      <w:r w:rsidRPr="00572000">
        <w:rPr>
          <w:rFonts w:asciiTheme="minorEastAsia" w:eastAsiaTheme="minorEastAsia" w:hAnsiTheme="minorEastAsia" w:hint="eastAsia"/>
          <w:sz w:val="24"/>
        </w:rPr>
        <w:t>集体项目运动员号码为：单位名称（汉字）。</w:t>
      </w:r>
    </w:p>
    <w:p w:rsidR="008B08AB" w:rsidRDefault="008B08AB" w:rsidP="00205E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2、各单位按照规定自备运动员号码布（B5纸，黑字），一式两份，贴于胸前和背后，运动员无号码</w:t>
      </w:r>
      <w:proofErr w:type="gramStart"/>
      <w:r w:rsidRPr="00572000">
        <w:rPr>
          <w:rFonts w:asciiTheme="minorEastAsia" w:eastAsiaTheme="minorEastAsia" w:hAnsiTheme="minorEastAsia" w:hint="eastAsia"/>
          <w:sz w:val="24"/>
        </w:rPr>
        <w:t>布不得</w:t>
      </w:r>
      <w:proofErr w:type="gramEnd"/>
      <w:r w:rsidRPr="00572000">
        <w:rPr>
          <w:rFonts w:asciiTheme="minorEastAsia" w:eastAsiaTheme="minorEastAsia" w:hAnsiTheme="minorEastAsia" w:hint="eastAsia"/>
          <w:sz w:val="24"/>
        </w:rPr>
        <w:t>参赛。</w:t>
      </w:r>
    </w:p>
    <w:p w:rsidR="00823B8A" w:rsidRPr="00572000" w:rsidRDefault="00823B8A" w:rsidP="00823B8A">
      <w:pPr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572000">
        <w:rPr>
          <w:rFonts w:asciiTheme="minorEastAsia" w:eastAsiaTheme="minorEastAsia" w:hAnsiTheme="minorEastAsia"/>
          <w:bCs/>
          <w:sz w:val="24"/>
        </w:rPr>
        <w:t>20</w:t>
      </w:r>
      <w:r>
        <w:rPr>
          <w:rFonts w:asciiTheme="minorEastAsia" w:eastAsiaTheme="minorEastAsia" w:hAnsiTheme="minorEastAsia" w:hint="eastAsia"/>
          <w:bCs/>
          <w:sz w:val="24"/>
        </w:rPr>
        <w:t>15</w:t>
      </w:r>
      <w:r w:rsidRPr="00572000">
        <w:rPr>
          <w:rFonts w:asciiTheme="minorEastAsia" w:eastAsiaTheme="minorEastAsia" w:hAnsiTheme="minorEastAsia"/>
          <w:bCs/>
          <w:sz w:val="24"/>
        </w:rPr>
        <w:t>年华中科技大学运动会</w:t>
      </w:r>
      <w:r w:rsidRPr="00572000">
        <w:rPr>
          <w:rFonts w:asciiTheme="minorEastAsia" w:eastAsiaTheme="minorEastAsia" w:hAnsiTheme="minorEastAsia" w:hint="eastAsia"/>
          <w:bCs/>
          <w:sz w:val="24"/>
        </w:rPr>
        <w:t>基层工会</w:t>
      </w:r>
      <w:r w:rsidR="00AE3EE6">
        <w:rPr>
          <w:rFonts w:asciiTheme="minorEastAsia" w:eastAsiaTheme="minorEastAsia" w:hAnsiTheme="minorEastAsia" w:hint="eastAsia"/>
          <w:bCs/>
          <w:sz w:val="24"/>
        </w:rPr>
        <w:t>单位简称和</w:t>
      </w:r>
      <w:r w:rsidRPr="00572000">
        <w:rPr>
          <w:rFonts w:asciiTheme="minorEastAsia" w:eastAsiaTheme="minorEastAsia" w:hAnsiTheme="minorEastAsia" w:hint="eastAsia"/>
          <w:bCs/>
          <w:sz w:val="24"/>
        </w:rPr>
        <w:t>起始号</w:t>
      </w:r>
    </w:p>
    <w:tbl>
      <w:tblPr>
        <w:tblStyle w:val="a4"/>
        <w:tblW w:w="8145" w:type="dxa"/>
        <w:jc w:val="center"/>
        <w:tblInd w:w="858" w:type="dxa"/>
        <w:tblLook w:val="01E0"/>
      </w:tblPr>
      <w:tblGrid>
        <w:gridCol w:w="1930"/>
        <w:gridCol w:w="2059"/>
        <w:gridCol w:w="2176"/>
        <w:gridCol w:w="1980"/>
      </w:tblGrid>
      <w:tr w:rsidR="00823B8A" w:rsidRPr="00572000" w:rsidTr="006F316F">
        <w:trPr>
          <w:trHeight w:val="20"/>
          <w:jc w:val="center"/>
        </w:trPr>
        <w:tc>
          <w:tcPr>
            <w:tcW w:w="1930" w:type="dxa"/>
          </w:tcPr>
          <w:p w:rsidR="00823B8A" w:rsidRPr="00572000" w:rsidRDefault="00823B8A" w:rsidP="00AE3E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bCs/>
                <w:sz w:val="24"/>
              </w:rPr>
              <w:t>单位</w:t>
            </w:r>
            <w:r w:rsidR="00AE3EE6">
              <w:rPr>
                <w:rFonts w:asciiTheme="minorEastAsia" w:eastAsiaTheme="minorEastAsia" w:hAnsiTheme="minorEastAsia" w:hint="eastAsia"/>
                <w:bCs/>
                <w:sz w:val="24"/>
              </w:rPr>
              <w:t>简称</w:t>
            </w:r>
          </w:p>
        </w:tc>
        <w:tc>
          <w:tcPr>
            <w:tcW w:w="2059" w:type="dxa"/>
          </w:tcPr>
          <w:p w:rsidR="00823B8A" w:rsidRPr="00572000" w:rsidRDefault="00661094" w:rsidP="006F316F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起始号码</w:t>
            </w:r>
          </w:p>
        </w:tc>
        <w:tc>
          <w:tcPr>
            <w:tcW w:w="2176" w:type="dxa"/>
          </w:tcPr>
          <w:p w:rsidR="00823B8A" w:rsidRPr="00572000" w:rsidRDefault="00823B8A" w:rsidP="00AE3E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bCs/>
                <w:sz w:val="24"/>
              </w:rPr>
              <w:t>单位</w:t>
            </w:r>
            <w:r w:rsidR="00AE3EE6">
              <w:rPr>
                <w:rFonts w:asciiTheme="minorEastAsia" w:eastAsiaTheme="minorEastAsia" w:hAnsiTheme="minorEastAsia" w:hint="eastAsia"/>
                <w:bCs/>
                <w:sz w:val="24"/>
              </w:rPr>
              <w:t>简称</w:t>
            </w:r>
          </w:p>
        </w:tc>
        <w:tc>
          <w:tcPr>
            <w:tcW w:w="1980" w:type="dxa"/>
          </w:tcPr>
          <w:p w:rsidR="00823B8A" w:rsidRPr="00572000" w:rsidRDefault="00661094" w:rsidP="006F316F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起始号码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人文学院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/>
                <w:sz w:val="24"/>
              </w:rPr>
              <w:t>1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电气学院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1201——1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法学院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101——0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能源学院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1301——1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公管学院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201——0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船海</w:t>
            </w:r>
            <w:r w:rsidRPr="00572000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1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401——1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新闻学院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301——0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建</w:t>
            </w:r>
            <w:proofErr w:type="gramStart"/>
            <w:r w:rsidRPr="00572000">
              <w:rPr>
                <w:rFonts w:asciiTheme="minorEastAsia" w:eastAsiaTheme="minorEastAsia" w:hAnsiTheme="minorEastAsia"/>
                <w:sz w:val="24"/>
              </w:rPr>
              <w:t>规</w:t>
            </w:r>
            <w:proofErr w:type="gramEnd"/>
            <w:r w:rsidRPr="00572000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1501——1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教科院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401——0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土木学院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1601——1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马克思学院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501——0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生</w:t>
            </w:r>
            <w:r w:rsidR="00AE3EE6">
              <w:rPr>
                <w:rFonts w:asciiTheme="minorEastAsia" w:eastAsiaTheme="minorEastAsia" w:hAnsiTheme="minorEastAsia" w:hint="eastAsia"/>
                <w:sz w:val="24"/>
              </w:rPr>
              <w:t>命学院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1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701——1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管理学院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601——0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环境学院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1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801——1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经济学院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701——0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光电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信息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1901——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外语学院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0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801——0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水电学院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2001——2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机械学院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0901——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0932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软件学院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2101——2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材料学院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1001——1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数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统学院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2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201——2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计算机学院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1101——1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物理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2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301——2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332</w:t>
            </w:r>
          </w:p>
        </w:tc>
      </w:tr>
      <w:tr w:rsidR="00823B8A" w:rsidRPr="00572000" w:rsidTr="00E437DF">
        <w:trPr>
          <w:trHeight w:val="20"/>
          <w:jc w:val="center"/>
        </w:trPr>
        <w:tc>
          <w:tcPr>
            <w:tcW w:w="1930" w:type="dxa"/>
          </w:tcPr>
          <w:p w:rsidR="00823B8A" w:rsidRPr="00572000" w:rsidRDefault="00823B8A" w:rsidP="00AE3E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bCs/>
                <w:sz w:val="24"/>
              </w:rPr>
              <w:t>单位</w:t>
            </w:r>
            <w:r w:rsidR="00AE3EE6">
              <w:rPr>
                <w:rFonts w:asciiTheme="minorEastAsia" w:eastAsiaTheme="minorEastAsia" w:hAnsiTheme="minorEastAsia" w:hint="eastAsia"/>
                <w:bCs/>
                <w:sz w:val="24"/>
              </w:rPr>
              <w:t>简称</w:t>
            </w:r>
          </w:p>
        </w:tc>
        <w:tc>
          <w:tcPr>
            <w:tcW w:w="2059" w:type="dxa"/>
          </w:tcPr>
          <w:p w:rsidR="00823B8A" w:rsidRPr="00572000" w:rsidRDefault="00661094" w:rsidP="006F316F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起始号码</w:t>
            </w:r>
          </w:p>
        </w:tc>
        <w:tc>
          <w:tcPr>
            <w:tcW w:w="2176" w:type="dxa"/>
          </w:tcPr>
          <w:p w:rsidR="00823B8A" w:rsidRPr="00572000" w:rsidRDefault="00823B8A" w:rsidP="00AE3E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bCs/>
                <w:sz w:val="24"/>
              </w:rPr>
              <w:t>单位</w:t>
            </w:r>
            <w:r w:rsidR="00AE3EE6">
              <w:rPr>
                <w:rFonts w:asciiTheme="minorEastAsia" w:eastAsiaTheme="minorEastAsia" w:hAnsiTheme="minorEastAsia" w:hint="eastAsia"/>
                <w:bCs/>
                <w:sz w:val="24"/>
              </w:rPr>
              <w:t>简称</w:t>
            </w:r>
          </w:p>
        </w:tc>
        <w:tc>
          <w:tcPr>
            <w:tcW w:w="1980" w:type="dxa"/>
          </w:tcPr>
          <w:p w:rsidR="00823B8A" w:rsidRPr="00572000" w:rsidRDefault="00661094" w:rsidP="006F316F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起始号码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lastRenderedPageBreak/>
              <w:t>化工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2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401——2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幼儿园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4101——4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自动化学院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2501——2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校医院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4201——4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电信学院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2601——2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后勤集团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4301——4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社会学系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2701——2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产业集团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4401——4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体育部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2801——2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基础医学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4501——4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85158F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5158F">
              <w:rPr>
                <w:rFonts w:asciiTheme="minorEastAsia" w:eastAsiaTheme="minorEastAsia" w:hAnsiTheme="minorEastAsia"/>
                <w:sz w:val="24"/>
              </w:rPr>
              <w:t>艺术团</w:t>
            </w:r>
          </w:p>
        </w:tc>
        <w:tc>
          <w:tcPr>
            <w:tcW w:w="2059" w:type="dxa"/>
            <w:vAlign w:val="center"/>
          </w:tcPr>
          <w:p w:rsidR="00823B8A" w:rsidRPr="0085158F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5158F">
              <w:rPr>
                <w:rFonts w:asciiTheme="minorEastAsia" w:eastAsiaTheme="minorEastAsia" w:hAnsiTheme="minorEastAsia" w:hint="eastAsia"/>
                <w:sz w:val="24"/>
              </w:rPr>
              <w:t>2901——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2932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72000">
              <w:rPr>
                <w:rFonts w:asciiTheme="minorEastAsia" w:eastAsiaTheme="minorEastAsia" w:hAnsiTheme="minorEastAsia"/>
                <w:sz w:val="24"/>
              </w:rPr>
              <w:t>公卫学院</w:t>
            </w:r>
            <w:proofErr w:type="gramEnd"/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4601——4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教育中心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3001——3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药学院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4701——4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网络中心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3101——3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132</w:t>
            </w:r>
          </w:p>
        </w:tc>
        <w:tc>
          <w:tcPr>
            <w:tcW w:w="2176" w:type="dxa"/>
            <w:vAlign w:val="center"/>
          </w:tcPr>
          <w:p w:rsidR="00823B8A" w:rsidRPr="00572000" w:rsidRDefault="00AE3EE6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医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管学院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4801——4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AE3EE6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国</w:t>
            </w:r>
            <w:r w:rsidR="00AE3EE6">
              <w:rPr>
                <w:rFonts w:asciiTheme="minorEastAsia" w:eastAsiaTheme="minorEastAsia" w:hAnsiTheme="minorEastAsia" w:hint="eastAsia"/>
                <w:sz w:val="24"/>
              </w:rPr>
              <w:t>教</w:t>
            </w:r>
            <w:r w:rsidRPr="00572000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3201——3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法医学系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4901——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4932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AE3EE6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远</w:t>
            </w:r>
            <w:r w:rsidR="00AE3EE6">
              <w:rPr>
                <w:rFonts w:asciiTheme="minorEastAsia" w:eastAsiaTheme="minorEastAsia" w:hAnsiTheme="minorEastAsia" w:hint="eastAsia"/>
                <w:sz w:val="24"/>
              </w:rPr>
              <w:t>程</w:t>
            </w:r>
            <w:r w:rsidRPr="00572000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3301——3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计生所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5001——5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国家光电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3</w:t>
            </w:r>
            <w:r w:rsidRPr="00572000">
              <w:rPr>
                <w:rFonts w:asciiTheme="minorEastAsia" w:eastAsiaTheme="minorEastAsia" w:hAnsiTheme="minorEastAsia" w:hint="eastAsia"/>
                <w:sz w:val="24"/>
              </w:rPr>
              <w:t>401——3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护理系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5101——5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校机关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3501——3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同济机关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5201——5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图书馆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3601——3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华同公司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5301——5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档案馆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3701——3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协和医院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5401——5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出版社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3801——3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同济医院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5501——5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附  中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3901——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3932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梨园医院</w:t>
            </w: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5601——5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632</w:t>
            </w:r>
          </w:p>
        </w:tc>
      </w:tr>
      <w:tr w:rsidR="00823B8A" w:rsidRPr="00572000" w:rsidTr="006F316F">
        <w:trPr>
          <w:trHeight w:val="20"/>
          <w:jc w:val="center"/>
        </w:trPr>
        <w:tc>
          <w:tcPr>
            <w:tcW w:w="193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/>
                <w:sz w:val="24"/>
              </w:rPr>
              <w:t>附  小</w:t>
            </w:r>
          </w:p>
        </w:tc>
        <w:tc>
          <w:tcPr>
            <w:tcW w:w="2059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72000">
              <w:rPr>
                <w:rFonts w:asciiTheme="minorEastAsia" w:eastAsiaTheme="minorEastAsia" w:hAnsiTheme="minorEastAsia" w:hint="eastAsia"/>
                <w:sz w:val="24"/>
              </w:rPr>
              <w:t>4001——4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032</w:t>
            </w:r>
          </w:p>
        </w:tc>
        <w:tc>
          <w:tcPr>
            <w:tcW w:w="2176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3B8A" w:rsidRPr="00572000" w:rsidRDefault="00823B8A" w:rsidP="006F316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B08AB" w:rsidRPr="00572000" w:rsidRDefault="008B08AB" w:rsidP="00FD37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十一、计分及奖励：</w:t>
      </w:r>
    </w:p>
    <w:p w:rsidR="009E32AE" w:rsidRPr="00572000" w:rsidRDefault="008B08AB" w:rsidP="00252DF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1、</w:t>
      </w:r>
      <w:r w:rsidR="003A55AE" w:rsidRPr="00572000">
        <w:rPr>
          <w:rFonts w:asciiTheme="minorEastAsia" w:eastAsiaTheme="minorEastAsia" w:hAnsiTheme="minorEastAsia"/>
          <w:sz w:val="24"/>
        </w:rPr>
        <w:t>教工甲组每项取前十</w:t>
      </w:r>
      <w:r w:rsidRPr="00572000">
        <w:rPr>
          <w:rFonts w:asciiTheme="minorEastAsia" w:eastAsiaTheme="minorEastAsia" w:hAnsiTheme="minorEastAsia"/>
          <w:sz w:val="24"/>
        </w:rPr>
        <w:t>名，计分依次为</w:t>
      </w:r>
      <w:r w:rsidR="003A55AE" w:rsidRPr="00572000">
        <w:rPr>
          <w:rFonts w:asciiTheme="minorEastAsia" w:eastAsiaTheme="minorEastAsia" w:hAnsiTheme="minorEastAsia" w:hint="eastAsia"/>
          <w:sz w:val="24"/>
        </w:rPr>
        <w:t>11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9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8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7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6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5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4</w:t>
      </w:r>
      <w:r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3、2、</w:t>
      </w:r>
      <w:r w:rsidRPr="00572000">
        <w:rPr>
          <w:rFonts w:asciiTheme="minorEastAsia" w:eastAsiaTheme="minorEastAsia" w:hAnsiTheme="minorEastAsia"/>
          <w:sz w:val="24"/>
        </w:rPr>
        <w:t>1，集体项目双倍计分；</w:t>
      </w:r>
      <w:r w:rsidR="003A55AE" w:rsidRPr="00572000">
        <w:rPr>
          <w:rFonts w:asciiTheme="minorEastAsia" w:eastAsiaTheme="minorEastAsia" w:hAnsiTheme="minorEastAsia"/>
          <w:sz w:val="24"/>
        </w:rPr>
        <w:t>如果单项报名不足</w:t>
      </w:r>
      <w:r w:rsidR="003A55AE" w:rsidRPr="00572000">
        <w:rPr>
          <w:rFonts w:asciiTheme="minorEastAsia" w:eastAsiaTheme="minorEastAsia" w:hAnsiTheme="minorEastAsia" w:hint="eastAsia"/>
          <w:sz w:val="24"/>
        </w:rPr>
        <w:t>10</w:t>
      </w:r>
      <w:r w:rsidR="003A55AE" w:rsidRPr="00572000">
        <w:rPr>
          <w:rFonts w:asciiTheme="minorEastAsia" w:eastAsiaTheme="minorEastAsia" w:hAnsiTheme="minorEastAsia"/>
          <w:sz w:val="24"/>
        </w:rPr>
        <w:t>人（队），则减1取名次，报名不足3人（队） ，则取消该项目。</w:t>
      </w:r>
    </w:p>
    <w:p w:rsidR="008B08AB" w:rsidRPr="00572000" w:rsidRDefault="009E32AE" w:rsidP="00252DF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2、</w:t>
      </w:r>
      <w:r w:rsidR="003A55AE" w:rsidRPr="00572000">
        <w:rPr>
          <w:rFonts w:asciiTheme="minorEastAsia" w:eastAsiaTheme="minorEastAsia" w:hAnsiTheme="minorEastAsia"/>
          <w:sz w:val="24"/>
        </w:rPr>
        <w:t>教工乙组每项取前六名</w:t>
      </w:r>
      <w:r w:rsidR="003A55AE" w:rsidRPr="00572000">
        <w:rPr>
          <w:rFonts w:asciiTheme="minorEastAsia" w:eastAsiaTheme="minorEastAsia" w:hAnsiTheme="minorEastAsia" w:hint="eastAsia"/>
          <w:sz w:val="24"/>
        </w:rPr>
        <w:t>，</w:t>
      </w:r>
      <w:r w:rsidR="003A55AE" w:rsidRPr="00572000">
        <w:rPr>
          <w:rFonts w:asciiTheme="minorEastAsia" w:eastAsiaTheme="minorEastAsia" w:hAnsiTheme="minorEastAsia"/>
          <w:sz w:val="24"/>
        </w:rPr>
        <w:t>计分依次为</w:t>
      </w:r>
      <w:r w:rsidR="003A55AE" w:rsidRPr="00572000">
        <w:rPr>
          <w:rFonts w:asciiTheme="minorEastAsia" w:eastAsiaTheme="minorEastAsia" w:hAnsiTheme="minorEastAsia" w:hint="eastAsia"/>
          <w:sz w:val="24"/>
        </w:rPr>
        <w:t>7、5</w:t>
      </w:r>
      <w:r w:rsidR="003A55AE"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4</w:t>
      </w:r>
      <w:r w:rsidR="003A55AE" w:rsidRPr="00572000">
        <w:rPr>
          <w:rFonts w:asciiTheme="minorEastAsia" w:eastAsiaTheme="minorEastAsia" w:hAnsiTheme="minorEastAsia"/>
          <w:sz w:val="24"/>
        </w:rPr>
        <w:t>、</w:t>
      </w:r>
      <w:r w:rsidR="003A55AE" w:rsidRPr="00572000">
        <w:rPr>
          <w:rFonts w:asciiTheme="minorEastAsia" w:eastAsiaTheme="minorEastAsia" w:hAnsiTheme="minorEastAsia" w:hint="eastAsia"/>
          <w:sz w:val="24"/>
        </w:rPr>
        <w:t>3、2、</w:t>
      </w:r>
      <w:r w:rsidR="003A55AE" w:rsidRPr="00572000">
        <w:rPr>
          <w:rFonts w:asciiTheme="minorEastAsia" w:eastAsiaTheme="minorEastAsia" w:hAnsiTheme="minorEastAsia"/>
          <w:sz w:val="24"/>
        </w:rPr>
        <w:t>1</w:t>
      </w:r>
      <w:r w:rsidR="003A55AE" w:rsidRPr="00572000">
        <w:rPr>
          <w:rFonts w:asciiTheme="minorEastAsia" w:eastAsiaTheme="minorEastAsia" w:hAnsiTheme="minorEastAsia" w:hint="eastAsia"/>
          <w:sz w:val="24"/>
        </w:rPr>
        <w:t>；</w:t>
      </w:r>
      <w:r w:rsidR="003A55AE" w:rsidRPr="00572000">
        <w:rPr>
          <w:rFonts w:asciiTheme="minorEastAsia" w:eastAsiaTheme="minorEastAsia" w:hAnsiTheme="minorEastAsia"/>
          <w:sz w:val="24"/>
        </w:rPr>
        <w:t>如果单项报名不足</w:t>
      </w:r>
      <w:r w:rsidR="009B475E" w:rsidRPr="00572000">
        <w:rPr>
          <w:rFonts w:asciiTheme="minorEastAsia" w:eastAsiaTheme="minorEastAsia" w:hAnsiTheme="minorEastAsia" w:hint="eastAsia"/>
          <w:sz w:val="24"/>
        </w:rPr>
        <w:t>6</w:t>
      </w:r>
      <w:r w:rsidR="003A55AE" w:rsidRPr="00572000">
        <w:rPr>
          <w:rFonts w:asciiTheme="minorEastAsia" w:eastAsiaTheme="minorEastAsia" w:hAnsiTheme="minorEastAsia"/>
          <w:sz w:val="24"/>
        </w:rPr>
        <w:t>人（队），则减1取名次，报名不足3人（队） ，则取消该项目。</w:t>
      </w:r>
    </w:p>
    <w:p w:rsidR="008B08AB" w:rsidRPr="00572000" w:rsidRDefault="009D6E08" w:rsidP="00252DF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8B08AB" w:rsidRPr="00572000">
        <w:rPr>
          <w:rFonts w:asciiTheme="minorEastAsia" w:eastAsiaTheme="minorEastAsia" w:hAnsiTheme="minorEastAsia"/>
          <w:sz w:val="24"/>
        </w:rPr>
        <w:t>、各单位计团体总分，</w:t>
      </w:r>
      <w:r w:rsidR="009E32AE" w:rsidRPr="00572000">
        <w:rPr>
          <w:rFonts w:asciiTheme="minorEastAsia" w:eastAsiaTheme="minorEastAsia" w:hAnsiTheme="minorEastAsia"/>
          <w:sz w:val="24"/>
        </w:rPr>
        <w:t>教工甲组团体总分取前十</w:t>
      </w:r>
      <w:r w:rsidR="008B08AB" w:rsidRPr="00572000">
        <w:rPr>
          <w:rFonts w:asciiTheme="minorEastAsia" w:eastAsiaTheme="minorEastAsia" w:hAnsiTheme="minorEastAsia"/>
          <w:sz w:val="24"/>
        </w:rPr>
        <w:t>名</w:t>
      </w:r>
      <w:r w:rsidR="009E32AE" w:rsidRPr="00572000">
        <w:rPr>
          <w:rFonts w:asciiTheme="minorEastAsia" w:eastAsiaTheme="minorEastAsia" w:hAnsiTheme="minorEastAsia" w:hint="eastAsia"/>
          <w:sz w:val="24"/>
        </w:rPr>
        <w:t>颁发奖杯和奖金，</w:t>
      </w:r>
      <w:r w:rsidR="009E32AE" w:rsidRPr="00572000">
        <w:rPr>
          <w:rFonts w:asciiTheme="minorEastAsia" w:eastAsiaTheme="minorEastAsia" w:hAnsiTheme="minorEastAsia"/>
          <w:sz w:val="24"/>
        </w:rPr>
        <w:t>教工乙组团体总分取前六名</w:t>
      </w:r>
      <w:r w:rsidR="009E32AE" w:rsidRPr="00572000">
        <w:rPr>
          <w:rFonts w:asciiTheme="minorEastAsia" w:eastAsiaTheme="minorEastAsia" w:hAnsiTheme="minorEastAsia" w:hint="eastAsia"/>
          <w:sz w:val="24"/>
        </w:rPr>
        <w:t>颁发奖杯和奖金。</w:t>
      </w:r>
    </w:p>
    <w:p w:rsidR="008B08AB" w:rsidRPr="00572000" w:rsidRDefault="0035452E" w:rsidP="00252DF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8B08AB" w:rsidRPr="00572000">
        <w:rPr>
          <w:rFonts w:asciiTheme="minorEastAsia" w:eastAsiaTheme="minorEastAsia" w:hAnsiTheme="minorEastAsia" w:hint="eastAsia"/>
          <w:sz w:val="24"/>
        </w:rPr>
        <w:t>、</w:t>
      </w:r>
      <w:r w:rsidR="008B08AB" w:rsidRPr="00572000">
        <w:rPr>
          <w:rFonts w:asciiTheme="minorEastAsia" w:eastAsiaTheme="minorEastAsia" w:hAnsiTheme="minorEastAsia"/>
          <w:sz w:val="24"/>
        </w:rPr>
        <w:t>凡取得</w:t>
      </w:r>
      <w:r w:rsidR="008B08AB" w:rsidRPr="00572000">
        <w:rPr>
          <w:rFonts w:asciiTheme="minorEastAsia" w:eastAsiaTheme="minorEastAsia" w:hAnsiTheme="minorEastAsia" w:hint="eastAsia"/>
          <w:sz w:val="24"/>
        </w:rPr>
        <w:t>个人单项</w:t>
      </w:r>
      <w:r w:rsidR="00802E4E" w:rsidRPr="00572000">
        <w:rPr>
          <w:rFonts w:asciiTheme="minorEastAsia" w:eastAsiaTheme="minorEastAsia" w:hAnsiTheme="minorEastAsia" w:hint="eastAsia"/>
          <w:sz w:val="24"/>
        </w:rPr>
        <w:t>和集体</w:t>
      </w:r>
      <w:r w:rsidR="00440CDD">
        <w:rPr>
          <w:rFonts w:asciiTheme="minorEastAsia" w:eastAsiaTheme="minorEastAsia" w:hAnsiTheme="minorEastAsia" w:hint="eastAsia"/>
          <w:sz w:val="24"/>
        </w:rPr>
        <w:t>、</w:t>
      </w:r>
      <w:r w:rsidR="00802E4E" w:rsidRPr="00572000">
        <w:rPr>
          <w:rFonts w:asciiTheme="minorEastAsia" w:eastAsiaTheme="minorEastAsia" w:hAnsiTheme="minorEastAsia" w:hint="eastAsia"/>
          <w:sz w:val="24"/>
        </w:rPr>
        <w:t>趣味项目</w:t>
      </w:r>
      <w:r w:rsidR="008B08AB" w:rsidRPr="00572000">
        <w:rPr>
          <w:rFonts w:asciiTheme="minorEastAsia" w:eastAsiaTheme="minorEastAsia" w:hAnsiTheme="minorEastAsia" w:hint="eastAsia"/>
          <w:sz w:val="24"/>
        </w:rPr>
        <w:t>名</w:t>
      </w:r>
      <w:r w:rsidR="00440CDD">
        <w:rPr>
          <w:rFonts w:asciiTheme="minorEastAsia" w:eastAsiaTheme="minorEastAsia" w:hAnsiTheme="minorEastAsia" w:hint="eastAsia"/>
          <w:sz w:val="24"/>
        </w:rPr>
        <w:t>次者</w:t>
      </w:r>
      <w:r w:rsidR="00802E4E" w:rsidRPr="00572000">
        <w:rPr>
          <w:rFonts w:asciiTheme="minorEastAsia" w:eastAsiaTheme="minorEastAsia" w:hAnsiTheme="minorEastAsia" w:hint="eastAsia"/>
          <w:sz w:val="24"/>
        </w:rPr>
        <w:t xml:space="preserve">均发给奖品。 </w:t>
      </w:r>
    </w:p>
    <w:p w:rsidR="008B08AB" w:rsidRPr="00572000" w:rsidRDefault="008B08AB" w:rsidP="00FD375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十二、入场式要求：</w:t>
      </w:r>
    </w:p>
    <w:p w:rsidR="0068161A" w:rsidRPr="00B155C9" w:rsidRDefault="008B08AB" w:rsidP="00205EAD">
      <w:pPr>
        <w:spacing w:line="360" w:lineRule="auto"/>
        <w:ind w:firstLineChars="200" w:firstLine="480"/>
        <w:rPr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1、</w:t>
      </w:r>
      <w:r w:rsidR="0068161A" w:rsidRPr="00B155C9">
        <w:rPr>
          <w:rFonts w:hAnsi="宋体"/>
          <w:sz w:val="24"/>
        </w:rPr>
        <w:t>各单位自行组织入场式方阵。</w:t>
      </w:r>
    </w:p>
    <w:p w:rsidR="008B08AB" w:rsidRPr="00572000" w:rsidRDefault="008B08AB" w:rsidP="00205E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2、</w:t>
      </w:r>
      <w:r w:rsidR="0068161A" w:rsidRPr="00B155C9">
        <w:rPr>
          <w:rFonts w:hAnsi="宋体"/>
          <w:sz w:val="24"/>
        </w:rPr>
        <w:t>开幕式入场式方阵</w:t>
      </w:r>
      <w:r w:rsidRPr="00572000">
        <w:rPr>
          <w:rFonts w:asciiTheme="minorEastAsia" w:eastAsiaTheme="minorEastAsia" w:hAnsiTheme="minorEastAsia"/>
          <w:sz w:val="24"/>
        </w:rPr>
        <w:t>原则上按照6人</w:t>
      </w:r>
      <w:proofErr w:type="gramStart"/>
      <w:r w:rsidRPr="00572000">
        <w:rPr>
          <w:rFonts w:asciiTheme="minorEastAsia" w:eastAsiaTheme="minorEastAsia" w:hAnsiTheme="minorEastAsia"/>
          <w:sz w:val="24"/>
        </w:rPr>
        <w:t>一</w:t>
      </w:r>
      <w:proofErr w:type="gramEnd"/>
      <w:r w:rsidRPr="00572000">
        <w:rPr>
          <w:rFonts w:asciiTheme="minorEastAsia" w:eastAsiaTheme="minorEastAsia" w:hAnsiTheme="minorEastAsia"/>
          <w:sz w:val="24"/>
        </w:rPr>
        <w:t>横排入场（旗手、护旗除外），教工</w:t>
      </w:r>
      <w:r w:rsidRPr="00572000">
        <w:rPr>
          <w:rFonts w:asciiTheme="minorEastAsia" w:eastAsiaTheme="minorEastAsia" w:hAnsiTheme="minorEastAsia"/>
          <w:sz w:val="24"/>
        </w:rPr>
        <w:lastRenderedPageBreak/>
        <w:t>方阵总人数不超过36人；有学生的院系，教职工方阵排在本院系学生方阵之后，直属单位则排在院系之后。</w:t>
      </w:r>
    </w:p>
    <w:p w:rsidR="008B08AB" w:rsidRPr="00572000" w:rsidRDefault="008B08AB" w:rsidP="00205E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3、入场式顺序：院系、直属单位按照组委会统一要求的顺序排列；直属单位需提交入场式解说词，随报名</w:t>
      </w:r>
      <w:r w:rsidRPr="00572000">
        <w:rPr>
          <w:rFonts w:asciiTheme="minorEastAsia" w:eastAsiaTheme="minorEastAsia" w:hAnsiTheme="minorEastAsia" w:hint="eastAsia"/>
          <w:sz w:val="24"/>
        </w:rPr>
        <w:t>表</w:t>
      </w:r>
      <w:r w:rsidRPr="00572000">
        <w:rPr>
          <w:rFonts w:asciiTheme="minorEastAsia" w:eastAsiaTheme="minorEastAsia" w:hAnsiTheme="minorEastAsia"/>
          <w:sz w:val="24"/>
        </w:rPr>
        <w:t>一并上交（院系入场式解说词与本院系学生统一），解说词不超过150字。</w:t>
      </w:r>
    </w:p>
    <w:p w:rsidR="008B08AB" w:rsidRPr="00572000" w:rsidRDefault="008B08AB" w:rsidP="00FD3758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十三、宣传及后勤保障工作：</w:t>
      </w:r>
    </w:p>
    <w:p w:rsidR="008B08AB" w:rsidRPr="00572000" w:rsidRDefault="008B08AB" w:rsidP="00205E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1、请各基层工会组织好宣传报道工作，为运动会营造团结奋进、积极向上的良好氛围。</w:t>
      </w:r>
    </w:p>
    <w:p w:rsidR="008B08AB" w:rsidRPr="00572000" w:rsidRDefault="008B08AB" w:rsidP="00205E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2、为确保本次运动会安全、有序的进行，请各基层工会务必高度重视，认真</w:t>
      </w:r>
      <w:r w:rsidRPr="00572000">
        <w:rPr>
          <w:rFonts w:asciiTheme="minorEastAsia" w:eastAsiaTheme="minorEastAsia" w:hAnsiTheme="minorEastAsia" w:hint="eastAsia"/>
          <w:sz w:val="24"/>
        </w:rPr>
        <w:t>做</w:t>
      </w:r>
      <w:r w:rsidRPr="00572000">
        <w:rPr>
          <w:rFonts w:asciiTheme="minorEastAsia" w:eastAsiaTheme="minorEastAsia" w:hAnsiTheme="minorEastAsia"/>
          <w:sz w:val="24"/>
        </w:rPr>
        <w:t>好组织</w:t>
      </w:r>
      <w:r w:rsidRPr="00572000">
        <w:rPr>
          <w:rFonts w:asciiTheme="minorEastAsia" w:eastAsiaTheme="minorEastAsia" w:hAnsiTheme="minorEastAsia" w:hint="eastAsia"/>
          <w:sz w:val="24"/>
        </w:rPr>
        <w:t>和</w:t>
      </w:r>
      <w:r w:rsidRPr="00572000">
        <w:rPr>
          <w:rFonts w:asciiTheme="minorEastAsia" w:eastAsiaTheme="minorEastAsia" w:hAnsiTheme="minorEastAsia"/>
          <w:sz w:val="24"/>
        </w:rPr>
        <w:t>后勤服务</w:t>
      </w:r>
      <w:r w:rsidRPr="00572000">
        <w:rPr>
          <w:rFonts w:asciiTheme="minorEastAsia" w:eastAsiaTheme="minorEastAsia" w:hAnsiTheme="minorEastAsia" w:hint="eastAsia"/>
          <w:sz w:val="24"/>
        </w:rPr>
        <w:t>工作</w:t>
      </w:r>
      <w:r w:rsidRPr="00572000">
        <w:rPr>
          <w:rFonts w:asciiTheme="minorEastAsia" w:eastAsiaTheme="minorEastAsia" w:hAnsiTheme="minorEastAsia"/>
          <w:sz w:val="24"/>
        </w:rPr>
        <w:t>。</w:t>
      </w:r>
    </w:p>
    <w:p w:rsidR="008B08AB" w:rsidRPr="00572000" w:rsidRDefault="008B08AB" w:rsidP="00205E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/>
          <w:sz w:val="24"/>
        </w:rPr>
        <w:t>3、各基层工会对参赛运动员的身体状况进行认真审核，确保运动员的安全</w:t>
      </w:r>
      <w:r w:rsidRPr="00572000">
        <w:rPr>
          <w:rFonts w:asciiTheme="minorEastAsia" w:eastAsiaTheme="minorEastAsia" w:hAnsiTheme="minorEastAsia" w:hint="eastAsia"/>
          <w:sz w:val="24"/>
        </w:rPr>
        <w:t>。</w:t>
      </w:r>
    </w:p>
    <w:p w:rsidR="008B08AB" w:rsidRPr="00572000" w:rsidRDefault="008B08AB" w:rsidP="00FD3758">
      <w:pPr>
        <w:spacing w:beforeLines="50"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十四、本竞赛规程由校工会负责解释。</w:t>
      </w:r>
    </w:p>
    <w:p w:rsidR="008B08AB" w:rsidRPr="00572000" w:rsidRDefault="008B08AB" w:rsidP="0057200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B08AB" w:rsidRPr="00572000" w:rsidRDefault="00DF422F" w:rsidP="0057200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group id="_x0000_s1026" editas="canvas" style="position:absolute;left:0;text-align:left;margin-left:280.5pt;margin-top:7.7pt;width:132pt;height:132pt;z-index:251660288" coordorigin="4638,6163" coordsize="2200,22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38;top:6163;width:2200;height:2227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8B08AB" w:rsidRPr="00572000" w:rsidRDefault="008B08AB" w:rsidP="00572000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572000">
        <w:rPr>
          <w:rFonts w:asciiTheme="minorEastAsia" w:eastAsiaTheme="minorEastAsia" w:hAnsiTheme="minorEastAsia" w:hint="eastAsia"/>
          <w:sz w:val="24"/>
        </w:rPr>
        <w:t>华中科技大学工会委员会</w:t>
      </w:r>
    </w:p>
    <w:p w:rsidR="006E54E0" w:rsidRDefault="00D50B57" w:rsidP="00572000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二〇</w:t>
      </w:r>
      <w:r w:rsidR="00351F7C" w:rsidRPr="00572000">
        <w:rPr>
          <w:rFonts w:asciiTheme="minorEastAsia" w:eastAsiaTheme="minorEastAsia" w:hAnsiTheme="minorEastAsia" w:hint="eastAsia"/>
          <w:sz w:val="24"/>
        </w:rPr>
        <w:t>一五年九月十五日</w:t>
      </w:r>
    </w:p>
    <w:p w:rsidR="006E54E0" w:rsidRDefault="006E54E0" w:rsidP="006E54E0">
      <w:pPr>
        <w:rPr>
          <w:rFonts w:asciiTheme="minorEastAsia" w:eastAsiaTheme="minorEastAsia" w:hAnsiTheme="minorEastAsia"/>
          <w:sz w:val="24"/>
        </w:rPr>
      </w:pPr>
    </w:p>
    <w:p w:rsidR="00DB759B" w:rsidRPr="006E54E0" w:rsidRDefault="006E54E0" w:rsidP="006E54E0">
      <w:pPr>
        <w:tabs>
          <w:tab w:val="left" w:pos="2670"/>
        </w:tabs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</w:p>
    <w:sectPr w:rsidR="00DB759B" w:rsidRPr="006E54E0" w:rsidSect="00DB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25" w:rsidRDefault="00A65625" w:rsidP="00445005">
      <w:r>
        <w:separator/>
      </w:r>
    </w:p>
  </w:endnote>
  <w:endnote w:type="continuationSeparator" w:id="0">
    <w:p w:rsidR="00A65625" w:rsidRDefault="00A65625" w:rsidP="0044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25" w:rsidRDefault="00A65625" w:rsidP="00445005">
      <w:r>
        <w:separator/>
      </w:r>
    </w:p>
  </w:footnote>
  <w:footnote w:type="continuationSeparator" w:id="0">
    <w:p w:rsidR="00A65625" w:rsidRDefault="00A65625" w:rsidP="00445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8AB"/>
    <w:rsid w:val="00053C36"/>
    <w:rsid w:val="00067DF6"/>
    <w:rsid w:val="000B0358"/>
    <w:rsid w:val="000B6CFE"/>
    <w:rsid w:val="000C0231"/>
    <w:rsid w:val="001133D6"/>
    <w:rsid w:val="00157218"/>
    <w:rsid w:val="001A0392"/>
    <w:rsid w:val="002052C7"/>
    <w:rsid w:val="00205EAD"/>
    <w:rsid w:val="00230BCC"/>
    <w:rsid w:val="00252DF3"/>
    <w:rsid w:val="00271D2F"/>
    <w:rsid w:val="002823EB"/>
    <w:rsid w:val="00294011"/>
    <w:rsid w:val="002D12AF"/>
    <w:rsid w:val="002D2ABD"/>
    <w:rsid w:val="003073FA"/>
    <w:rsid w:val="00320C3C"/>
    <w:rsid w:val="00333081"/>
    <w:rsid w:val="003346AC"/>
    <w:rsid w:val="00351F7C"/>
    <w:rsid w:val="0035452E"/>
    <w:rsid w:val="00395743"/>
    <w:rsid w:val="003A55AE"/>
    <w:rsid w:val="003C24B6"/>
    <w:rsid w:val="00410EB3"/>
    <w:rsid w:val="00440CDD"/>
    <w:rsid w:val="00445005"/>
    <w:rsid w:val="0047052F"/>
    <w:rsid w:val="004A2EB5"/>
    <w:rsid w:val="004A7E2D"/>
    <w:rsid w:val="004B2F4E"/>
    <w:rsid w:val="004B5372"/>
    <w:rsid w:val="004C2EFE"/>
    <w:rsid w:val="005107AE"/>
    <w:rsid w:val="00517BD8"/>
    <w:rsid w:val="00521C5E"/>
    <w:rsid w:val="005306C8"/>
    <w:rsid w:val="00572000"/>
    <w:rsid w:val="00617471"/>
    <w:rsid w:val="00661094"/>
    <w:rsid w:val="0068161A"/>
    <w:rsid w:val="00693E11"/>
    <w:rsid w:val="006E54E0"/>
    <w:rsid w:val="006F26A7"/>
    <w:rsid w:val="00711D2B"/>
    <w:rsid w:val="00752EA2"/>
    <w:rsid w:val="007C40F3"/>
    <w:rsid w:val="007E4EF5"/>
    <w:rsid w:val="007E571B"/>
    <w:rsid w:val="007F2F69"/>
    <w:rsid w:val="00802E4E"/>
    <w:rsid w:val="0080511A"/>
    <w:rsid w:val="00823B8A"/>
    <w:rsid w:val="0085158F"/>
    <w:rsid w:val="008B08AB"/>
    <w:rsid w:val="009777BA"/>
    <w:rsid w:val="009B475E"/>
    <w:rsid w:val="009B7086"/>
    <w:rsid w:val="009D6E08"/>
    <w:rsid w:val="009E32AE"/>
    <w:rsid w:val="00A0506A"/>
    <w:rsid w:val="00A65625"/>
    <w:rsid w:val="00A90D19"/>
    <w:rsid w:val="00AC7319"/>
    <w:rsid w:val="00AE3EE6"/>
    <w:rsid w:val="00B11C0A"/>
    <w:rsid w:val="00B32EFE"/>
    <w:rsid w:val="00B52C43"/>
    <w:rsid w:val="00BD02C9"/>
    <w:rsid w:val="00C02673"/>
    <w:rsid w:val="00C45346"/>
    <w:rsid w:val="00CA4AC7"/>
    <w:rsid w:val="00D50B57"/>
    <w:rsid w:val="00D67159"/>
    <w:rsid w:val="00D67B1D"/>
    <w:rsid w:val="00D911AB"/>
    <w:rsid w:val="00DB759B"/>
    <w:rsid w:val="00DE150C"/>
    <w:rsid w:val="00DF422F"/>
    <w:rsid w:val="00E019D9"/>
    <w:rsid w:val="00E06534"/>
    <w:rsid w:val="00E50022"/>
    <w:rsid w:val="00E67A95"/>
    <w:rsid w:val="00E73BB0"/>
    <w:rsid w:val="00E84508"/>
    <w:rsid w:val="00E92FFC"/>
    <w:rsid w:val="00EB0628"/>
    <w:rsid w:val="00EB2436"/>
    <w:rsid w:val="00EB77C5"/>
    <w:rsid w:val="00EE3588"/>
    <w:rsid w:val="00EE3DD1"/>
    <w:rsid w:val="00F2447D"/>
    <w:rsid w:val="00F26800"/>
    <w:rsid w:val="00F46D03"/>
    <w:rsid w:val="00F836E9"/>
    <w:rsid w:val="00F87225"/>
    <w:rsid w:val="00FA509A"/>
    <w:rsid w:val="00FD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B08AB"/>
    <w:pPr>
      <w:keepNext/>
      <w:keepLines/>
      <w:spacing w:before="240" w:after="240" w:line="360" w:lineRule="auto"/>
      <w:jc w:val="center"/>
      <w:outlineLvl w:val="0"/>
    </w:pPr>
    <w:rPr>
      <w:rFonts w:eastAsia="黑体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B08AB"/>
    <w:rPr>
      <w:rFonts w:ascii="Times New Roman" w:eastAsia="黑体" w:hAnsi="Times New Roman" w:cs="Times New Roman"/>
      <w:b/>
      <w:bCs/>
      <w:kern w:val="44"/>
      <w:sz w:val="32"/>
      <w:szCs w:val="32"/>
    </w:rPr>
  </w:style>
  <w:style w:type="character" w:styleId="a3">
    <w:name w:val="Hyperlink"/>
    <w:basedOn w:val="a0"/>
    <w:rsid w:val="008B08AB"/>
    <w:rPr>
      <w:color w:val="0000FF"/>
      <w:u w:val="single"/>
    </w:rPr>
  </w:style>
  <w:style w:type="table" w:styleId="a4">
    <w:name w:val="Table Grid"/>
    <w:basedOn w:val="a1"/>
    <w:rsid w:val="008B08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32AE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445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4500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45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45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78;&#35831;&#23558;&#25253;&#21517;&#34920;&#21644;&#20837;&#22330;&#24335;&#35299;&#35828;&#35789;&#30005;&#23376;&#29256;&#21457;&#36865;&#21040;zyping@mail.hu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zyp</dc:creator>
  <cp:lastModifiedBy>Sky123.Org</cp:lastModifiedBy>
  <cp:revision>294</cp:revision>
  <dcterms:created xsi:type="dcterms:W3CDTF">2015-09-15T08:49:00Z</dcterms:created>
  <dcterms:modified xsi:type="dcterms:W3CDTF">2015-10-09T08:42:00Z</dcterms:modified>
</cp:coreProperties>
</file>