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840"/>
        <w:jc w:val="left"/>
        <w:rPr>
          <w:rFonts w:hint="eastAsia" w:ascii="ˎ̥" w:hAnsi="ˎ̥" w:cs="宋体"/>
          <w:b/>
          <w:color w:val="000000"/>
          <w:kern w:val="0"/>
          <w:sz w:val="24"/>
        </w:rPr>
      </w:pPr>
      <w:bookmarkStart w:id="0" w:name="_GoBack"/>
      <w:r>
        <w:rPr>
          <w:rFonts w:hint="eastAsia" w:ascii="ˎ̥" w:hAnsi="ˎ̥" w:cs="宋体"/>
          <w:b/>
          <w:color w:val="000000"/>
          <w:kern w:val="0"/>
          <w:sz w:val="24"/>
        </w:rPr>
        <w:t>附件5：家属观礼须知</w:t>
      </w:r>
    </w:p>
    <w:bookmarkEnd w:id="0"/>
    <w:p>
      <w:pPr>
        <w:widowControl/>
        <w:spacing w:line="360" w:lineRule="auto"/>
        <w:ind w:right="840"/>
        <w:jc w:val="left"/>
        <w:rPr>
          <w:rFonts w:hint="eastAsia" w:ascii="ˎ̥" w:hAnsi="ˎ̥" w:cs="宋体"/>
          <w:b/>
          <w:color w:val="000000"/>
          <w:kern w:val="0"/>
          <w:sz w:val="24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pacing w:val="-19"/>
        </w:rPr>
      </w:pPr>
      <w:r>
        <w:rPr>
          <w:rFonts w:hint="eastAsia"/>
          <w:b/>
        </w:rPr>
        <w:t>2016届研究生毕业典礼暨学位授予仪式观礼须知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  <w:spacing w:val="-19"/>
        </w:rPr>
      </w:pPr>
      <w:r>
        <w:rPr>
          <w:rFonts w:hint="eastAsia"/>
          <w:color w:val="000000"/>
          <w:spacing w:val="-19"/>
        </w:rPr>
        <w:t>1、学位授予仪式会场庄严肃穆，请注意着装整洁，衣冠不整者谢绝入场。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666666"/>
          <w:shd w:val="clear" w:color="auto" w:fill="FFFFFF"/>
        </w:rPr>
      </w:pPr>
      <w:r>
        <w:rPr>
          <w:rFonts w:hint="eastAsia"/>
          <w:color w:val="000000"/>
          <w:spacing w:val="-19"/>
        </w:rPr>
        <w:t>2、毕业生家属请按照工作人员指引在指定的家属观礼区就座，请勿进入内场。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666666"/>
          <w:shd w:val="clear" w:color="auto" w:fill="FFFFFF"/>
        </w:rPr>
      </w:pPr>
      <w:r>
        <w:rPr>
          <w:rFonts w:hint="eastAsia"/>
          <w:color w:val="000000"/>
          <w:spacing w:val="-19"/>
        </w:rPr>
        <w:t>3、请自觉维护场内秩序，仪式进行期间，请勿大声喧哗和随意走动，请将手机等通讯工具设置为静音或振动状态</w:t>
      </w:r>
      <w:r>
        <w:rPr>
          <w:rFonts w:hint="eastAsia"/>
          <w:color w:val="666666"/>
          <w:shd w:val="clear" w:color="auto" w:fill="FFFFFF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  <w:spacing w:val="-19"/>
        </w:rPr>
      </w:pPr>
      <w:r>
        <w:rPr>
          <w:rFonts w:hint="eastAsia"/>
          <w:color w:val="000000"/>
          <w:spacing w:val="-19"/>
        </w:rPr>
        <w:t>4、禁止携带任何易燃易爆等危险物品入内。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  <w:spacing w:val="-19"/>
        </w:rPr>
      </w:pPr>
      <w:r>
        <w:rPr>
          <w:rFonts w:hint="eastAsia"/>
          <w:color w:val="000000"/>
          <w:spacing w:val="-19"/>
        </w:rPr>
        <w:t>5、学校已安排专业摄影师负责拍摄每位毕业生上台接受学位的照片，活动结束后，会将照片统一上传喻园晨光网站供毕业生下载。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pacing w:val="-19"/>
        </w:rPr>
      </w:pPr>
      <w:r>
        <w:rPr>
          <w:rFonts w:hint="eastAsia"/>
          <w:color w:val="000000"/>
          <w:spacing w:val="-19"/>
        </w:rPr>
        <w:t>6、光谷体育馆馆外西南面有场外拍摄区，有需要毕业留影的同学和家属，请自行前往该处。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  <w:spacing w:val="-19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  <w:spacing w:val="-19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>
        <w:rPr>
          <w:rFonts w:hint="eastAsia"/>
          <w:b/>
          <w:color w:val="000000"/>
          <w:spacing w:val="-19"/>
        </w:rPr>
        <w:t>欢迎您的到来，也请您配合我们的工作！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02E3"/>
    <w:rsid w:val="7F3D02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2016-06-14T08:29:00Z</dcterms:created>
  <dc:creator>Administrator</dc:creator>
  <cp:lastModifiedBy>Administrator</cp:lastModifiedBy>
  <dcterms:modified xsi:type="dcterms:W3CDTF">2016-06-14T08:29:43Z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