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57" w:rsidRDefault="003B5557" w:rsidP="003A3FB1">
      <w:pPr>
        <w:widowControl/>
        <w:spacing w:line="420" w:lineRule="atLeast"/>
        <w:jc w:val="center"/>
        <w:rPr>
          <w:rFonts w:ascii="宋体" w:cs="宋体"/>
          <w:b/>
          <w:bCs/>
          <w:kern w:val="0"/>
          <w:sz w:val="32"/>
          <w:szCs w:val="32"/>
        </w:rPr>
      </w:pPr>
      <w:r w:rsidRPr="004044AA">
        <w:rPr>
          <w:rFonts w:ascii="宋体" w:cs="宋体"/>
          <w:kern w:val="0"/>
          <w:szCs w:val="21"/>
        </w:rPr>
        <w:t> </w:t>
      </w:r>
      <w:r w:rsidRPr="004044AA">
        <w:rPr>
          <w:rFonts w:ascii="宋体" w:hAnsi="宋体" w:cs="宋体" w:hint="eastAsia"/>
          <w:b/>
          <w:bCs/>
          <w:kern w:val="0"/>
          <w:sz w:val="32"/>
          <w:szCs w:val="32"/>
        </w:rPr>
        <w:t>管理学院专业型硕士研究生奖助金评定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细则</w:t>
      </w:r>
    </w:p>
    <w:p w:rsidR="003B5557" w:rsidRPr="004044AA" w:rsidRDefault="003B5557" w:rsidP="003A3FB1">
      <w:pPr>
        <w:widowControl/>
        <w:spacing w:line="420" w:lineRule="atLeast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2013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修订稿）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b/>
          <w:bCs/>
          <w:kern w:val="0"/>
          <w:sz w:val="24"/>
          <w:szCs w:val="24"/>
        </w:rPr>
        <w:t>   </w:t>
      </w:r>
      <w:r w:rsidRPr="004044AA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根据《华中科技大学研究生学业助学金管理办法》（校</w:t>
      </w:r>
      <w:proofErr w:type="gramStart"/>
      <w:r w:rsidRPr="004044AA">
        <w:rPr>
          <w:rFonts w:ascii="Times New Roman" w:hAnsi="Times New Roman" w:cs="宋体" w:hint="eastAsia"/>
          <w:kern w:val="0"/>
          <w:sz w:val="24"/>
          <w:szCs w:val="24"/>
        </w:rPr>
        <w:t>研</w:t>
      </w:r>
      <w:proofErr w:type="gramEnd"/>
      <w:r w:rsidRPr="004044AA">
        <w:rPr>
          <w:rFonts w:ascii="Times New Roman" w:hAnsi="Times New Roman" w:cs="宋体" w:hint="eastAsia"/>
          <w:kern w:val="0"/>
          <w:sz w:val="24"/>
          <w:szCs w:val="24"/>
        </w:rPr>
        <w:t>【</w:t>
      </w:r>
      <w:r w:rsidRPr="004044AA">
        <w:rPr>
          <w:rFonts w:ascii="宋体" w:hAnsi="宋体" w:cs="宋体"/>
          <w:kern w:val="0"/>
          <w:sz w:val="24"/>
          <w:szCs w:val="24"/>
        </w:rPr>
        <w:t>2012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】</w:t>
      </w:r>
      <w:r w:rsidRPr="004044AA">
        <w:rPr>
          <w:rFonts w:ascii="宋体" w:hAnsi="宋体" w:cs="宋体"/>
          <w:kern w:val="0"/>
          <w:sz w:val="24"/>
          <w:szCs w:val="24"/>
        </w:rPr>
        <w:t>28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号）的精神，</w:t>
      </w:r>
      <w:r>
        <w:rPr>
          <w:rFonts w:ascii="Times New Roman" w:hAnsi="Times New Roman" w:cs="宋体" w:hint="eastAsia"/>
          <w:kern w:val="0"/>
          <w:sz w:val="24"/>
          <w:szCs w:val="24"/>
        </w:rPr>
        <w:t>结合我院实际情况，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特制定</w:t>
      </w:r>
      <w:r>
        <w:rPr>
          <w:rFonts w:ascii="Times New Roman" w:hAnsi="Times New Roman" w:cs="宋体" w:hint="eastAsia"/>
          <w:kern w:val="0"/>
          <w:sz w:val="24"/>
          <w:szCs w:val="24"/>
        </w:rPr>
        <w:t>本细则。</w:t>
      </w:r>
    </w:p>
    <w:p w:rsidR="003B5557" w:rsidRPr="004044AA" w:rsidRDefault="003B5557" w:rsidP="0053370A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一、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奖项设置：</w:t>
      </w:r>
    </w:p>
    <w:p w:rsidR="003B5557" w:rsidRPr="004044AA" w:rsidRDefault="003B5557" w:rsidP="00DB301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1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、专业型</w:t>
      </w:r>
      <w:proofErr w:type="gramStart"/>
      <w:r w:rsidRPr="004044AA">
        <w:rPr>
          <w:rFonts w:ascii="Times New Roman" w:hAnsi="Times New Roman" w:cs="宋体" w:hint="eastAsia"/>
          <w:kern w:val="0"/>
          <w:sz w:val="24"/>
          <w:szCs w:val="24"/>
        </w:rPr>
        <w:t>硕士奖</w:t>
      </w:r>
      <w:proofErr w:type="gramEnd"/>
      <w:r w:rsidRPr="004044AA">
        <w:rPr>
          <w:rFonts w:ascii="Times New Roman" w:hAnsi="Times New Roman" w:cs="宋体" w:hint="eastAsia"/>
          <w:kern w:val="0"/>
          <w:sz w:val="24"/>
          <w:szCs w:val="24"/>
        </w:rPr>
        <w:t>助学金分为“一等奖助金”和“二等奖助金”</w:t>
      </w:r>
      <w:r>
        <w:rPr>
          <w:rFonts w:ascii="Times New Roman" w:hAnsi="Times New Roman" w:cs="宋体" w:hint="eastAsia"/>
          <w:kern w:val="0"/>
          <w:sz w:val="24"/>
          <w:szCs w:val="24"/>
        </w:rPr>
        <w:t>：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“一等奖</w:t>
      </w:r>
      <w:r>
        <w:rPr>
          <w:rFonts w:ascii="Times New Roman" w:hAnsi="Times New Roman" w:cs="宋体" w:hint="eastAsia"/>
          <w:kern w:val="0"/>
          <w:sz w:val="24"/>
          <w:szCs w:val="24"/>
        </w:rPr>
        <w:t>助金”金额等于学费金额，“二等奖助金”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为</w:t>
      </w:r>
      <w:r w:rsidRPr="004044AA">
        <w:rPr>
          <w:rFonts w:ascii="宋体" w:hAnsi="宋体" w:cs="宋体"/>
          <w:kern w:val="0"/>
          <w:sz w:val="24"/>
          <w:szCs w:val="24"/>
        </w:rPr>
        <w:t>4000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元</w:t>
      </w:r>
      <w:r w:rsidRPr="004044AA">
        <w:rPr>
          <w:rFonts w:ascii="宋体" w:hAnsi="宋体" w:cs="宋体"/>
          <w:kern w:val="0"/>
          <w:sz w:val="24"/>
          <w:szCs w:val="24"/>
        </w:rPr>
        <w:t>/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年。</w:t>
      </w:r>
    </w:p>
    <w:p w:rsidR="003B5557" w:rsidRPr="004044AA" w:rsidRDefault="003B5557" w:rsidP="00DB301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2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、专业型硕士通过申请和评定获得“一等奖助金”或“二等奖助金”</w:t>
      </w:r>
      <w:r>
        <w:rPr>
          <w:rFonts w:ascii="Times New Roman" w:hAnsi="Times New Roman" w:cs="宋体" w:hint="eastAsia"/>
          <w:kern w:val="0"/>
          <w:sz w:val="24"/>
          <w:szCs w:val="24"/>
        </w:rPr>
        <w:t>资格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，通过参加“研究生兼职助理”岗位获得学业助学金（每年分</w:t>
      </w:r>
      <w:r w:rsidRPr="004044AA">
        <w:rPr>
          <w:rFonts w:ascii="宋体" w:hAnsi="宋体" w:cs="宋体"/>
          <w:kern w:val="0"/>
          <w:sz w:val="24"/>
          <w:szCs w:val="24"/>
        </w:rPr>
        <w:t>10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月发放）。</w:t>
      </w:r>
    </w:p>
    <w:p w:rsidR="003B5557" w:rsidRPr="004044AA" w:rsidRDefault="003B5557" w:rsidP="0053370A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二、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评定指标：</w:t>
      </w:r>
    </w:p>
    <w:p w:rsidR="003B5557" w:rsidRPr="004044AA" w:rsidRDefault="003B5557" w:rsidP="00DB301D">
      <w:pPr>
        <w:widowControl/>
        <w:tabs>
          <w:tab w:val="num" w:pos="420"/>
        </w:tabs>
        <w:spacing w:line="440" w:lineRule="exact"/>
        <w:ind w:leftChars="114" w:left="419" w:hangingChars="75" w:hanging="1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>2013</w:t>
      </w:r>
      <w:r>
        <w:rPr>
          <w:rFonts w:ascii="Times New Roman" w:hAnsi="Times New Roman" w:cs="宋体" w:hint="eastAsia"/>
          <w:kern w:val="0"/>
          <w:sz w:val="24"/>
          <w:szCs w:val="24"/>
        </w:rPr>
        <w:t>学年度我院专业硕士奖助金名额情况如下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：</w:t>
      </w:r>
    </w:p>
    <w:tbl>
      <w:tblPr>
        <w:tblW w:w="7960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440"/>
        <w:gridCol w:w="2076"/>
        <w:gridCol w:w="2076"/>
      </w:tblGrid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总参</w:t>
            </w:r>
            <w:proofErr w:type="gramStart"/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评人数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一等奖助金名额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二等奖助金名额</w:t>
            </w:r>
          </w:p>
        </w:tc>
      </w:tr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2012</w:t>
            </w: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级</w:t>
            </w: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MPAcc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4044AA">
              <w:rPr>
                <w:rFonts w:ascii="宋体" w:hAnsi="宋体" w:cs="宋体" w:hint="eastAsia"/>
                <w:kern w:val="0"/>
                <w:sz w:val="24"/>
                <w:szCs w:val="24"/>
              </w:rPr>
              <w:t>（邢栋支西）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2012</w:t>
            </w:r>
            <w:r w:rsidRPr="004044AA">
              <w:rPr>
                <w:rFonts w:ascii="宋体" w:hAnsi="宋体" w:cs="宋体" w:hint="eastAsia"/>
                <w:kern w:val="0"/>
                <w:sz w:val="24"/>
                <w:szCs w:val="24"/>
              </w:rPr>
              <w:t>级</w:t>
            </w:r>
            <w:proofErr w:type="gramStart"/>
            <w:r w:rsidRPr="004044AA">
              <w:rPr>
                <w:rFonts w:ascii="宋体" w:hAnsi="宋体" w:cs="宋体" w:hint="eastAsia"/>
                <w:kern w:val="0"/>
                <w:sz w:val="24"/>
                <w:szCs w:val="24"/>
              </w:rPr>
              <w:t>审计专硕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2012</w:t>
            </w: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级物流工程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2012</w:t>
            </w:r>
            <w:r w:rsidRPr="004044AA">
              <w:rPr>
                <w:rFonts w:ascii="宋体" w:hAnsi="宋体" w:cs="宋体" w:hint="eastAsia"/>
                <w:kern w:val="0"/>
                <w:sz w:val="24"/>
                <w:szCs w:val="24"/>
              </w:rPr>
              <w:t>级工业工程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3B5557" w:rsidRPr="004044AA" w:rsidTr="003E5119">
        <w:trPr>
          <w:trHeight w:val="420"/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2012</w:t>
            </w: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级资产评估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B5557" w:rsidRPr="004044AA" w:rsidTr="003E5119">
        <w:trPr>
          <w:jc w:val="center"/>
        </w:trPr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57" w:rsidRPr="004044AA" w:rsidRDefault="003B5557" w:rsidP="003E5119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044AA"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</w:tr>
    </w:tbl>
    <w:p w:rsidR="003B5557" w:rsidRPr="004044AA" w:rsidRDefault="003B5557" w:rsidP="0053370A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三、评定细则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：</w:t>
      </w:r>
    </w:p>
    <w:p w:rsidR="003B5557" w:rsidRPr="004044AA" w:rsidRDefault="003B5557" w:rsidP="0053370A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各专业按照以下顺序依次确定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一等奖助金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名额：</w:t>
      </w:r>
    </w:p>
    <w:p w:rsidR="003B5557" w:rsidRPr="004044AA" w:rsidRDefault="003B5557" w:rsidP="001F7AFB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kern w:val="0"/>
          <w:sz w:val="24"/>
          <w:szCs w:val="24"/>
        </w:rPr>
        <w:t>1</w:t>
      </w:r>
      <w:r w:rsidRPr="004044AA">
        <w:rPr>
          <w:rFonts w:ascii="宋体" w:cs="宋体" w:hint="eastAsia"/>
          <w:kern w:val="0"/>
          <w:sz w:val="24"/>
          <w:szCs w:val="24"/>
        </w:rPr>
        <w:t>、</w:t>
      </w:r>
      <w:r w:rsidRPr="00D717A5">
        <w:rPr>
          <w:rFonts w:hint="eastAsia"/>
          <w:sz w:val="24"/>
        </w:rPr>
        <w:t>发表权威</w:t>
      </w:r>
      <w:r>
        <w:rPr>
          <w:sz w:val="24"/>
        </w:rPr>
        <w:t>D</w:t>
      </w:r>
      <w:r>
        <w:rPr>
          <w:rFonts w:hint="eastAsia"/>
          <w:sz w:val="24"/>
        </w:rPr>
        <w:t>以上论文，直接获得一等奖助金</w:t>
      </w:r>
      <w:r w:rsidRPr="00D717A5">
        <w:rPr>
          <w:rFonts w:hint="eastAsia"/>
          <w:sz w:val="24"/>
        </w:rPr>
        <w:t>；</w:t>
      </w:r>
    </w:p>
    <w:p w:rsidR="003B5557" w:rsidRDefault="003B5557" w:rsidP="001F7AFB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kern w:val="0"/>
          <w:sz w:val="24"/>
          <w:szCs w:val="24"/>
        </w:rPr>
        <w:t>2</w:t>
      </w:r>
      <w:r w:rsidRPr="004044AA">
        <w:rPr>
          <w:rFonts w:ascii="宋体" w:cs="宋体" w:hint="eastAsia"/>
          <w:kern w:val="0"/>
          <w:sz w:val="24"/>
          <w:szCs w:val="24"/>
        </w:rPr>
        <w:t>、课程加权平均分在本专业排名前</w:t>
      </w:r>
      <w:r>
        <w:rPr>
          <w:rFonts w:ascii="宋体" w:cs="宋体"/>
          <w:kern w:val="0"/>
          <w:sz w:val="24"/>
          <w:szCs w:val="24"/>
        </w:rPr>
        <w:t>4</w:t>
      </w:r>
      <w:r w:rsidRPr="004044AA">
        <w:rPr>
          <w:rFonts w:ascii="宋体" w:cs="宋体"/>
          <w:kern w:val="0"/>
          <w:sz w:val="24"/>
          <w:szCs w:val="24"/>
        </w:rPr>
        <w:t>0%</w:t>
      </w:r>
      <w:r w:rsidRPr="004044AA">
        <w:rPr>
          <w:rFonts w:ascii="宋体" w:cs="宋体" w:hint="eastAsia"/>
          <w:kern w:val="0"/>
          <w:sz w:val="24"/>
          <w:szCs w:val="24"/>
        </w:rPr>
        <w:t>，</w:t>
      </w:r>
      <w:proofErr w:type="gramStart"/>
      <w:r w:rsidRPr="004044AA">
        <w:rPr>
          <w:rFonts w:ascii="宋体" w:cs="宋体" w:hint="eastAsia"/>
          <w:kern w:val="0"/>
          <w:sz w:val="24"/>
          <w:szCs w:val="24"/>
        </w:rPr>
        <w:t>且发表</w:t>
      </w:r>
      <w:proofErr w:type="gramEnd"/>
      <w:r>
        <w:rPr>
          <w:rFonts w:ascii="宋体" w:cs="宋体"/>
          <w:kern w:val="0"/>
          <w:sz w:val="24"/>
          <w:szCs w:val="24"/>
        </w:rPr>
        <w:t>E</w:t>
      </w:r>
      <w:r>
        <w:rPr>
          <w:rFonts w:ascii="宋体" w:cs="宋体" w:hint="eastAsia"/>
          <w:kern w:val="0"/>
          <w:sz w:val="24"/>
          <w:szCs w:val="24"/>
        </w:rPr>
        <w:t>以上论文至少一篇，社会服务</w:t>
      </w:r>
      <w:r w:rsidRPr="004044AA">
        <w:rPr>
          <w:rFonts w:ascii="宋体" w:cs="宋体" w:hint="eastAsia"/>
          <w:kern w:val="0"/>
          <w:sz w:val="24"/>
          <w:szCs w:val="24"/>
        </w:rPr>
        <w:t>分档在“积极”及以上；</w:t>
      </w:r>
    </w:p>
    <w:p w:rsidR="003B5557" w:rsidRPr="004044AA" w:rsidRDefault="003B5557" w:rsidP="001F7AFB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kern w:val="0"/>
          <w:sz w:val="24"/>
          <w:szCs w:val="24"/>
        </w:rPr>
        <w:t>3</w:t>
      </w:r>
      <w:r w:rsidRPr="004044AA">
        <w:rPr>
          <w:rFonts w:ascii="宋体" w:cs="宋体" w:hint="eastAsia"/>
          <w:kern w:val="0"/>
          <w:sz w:val="24"/>
          <w:szCs w:val="24"/>
        </w:rPr>
        <w:t>、课程加权平均分在本专业排名前</w:t>
      </w:r>
      <w:r>
        <w:rPr>
          <w:rFonts w:ascii="宋体" w:cs="宋体"/>
          <w:kern w:val="0"/>
          <w:sz w:val="24"/>
          <w:szCs w:val="24"/>
        </w:rPr>
        <w:t>20</w:t>
      </w:r>
      <w:r w:rsidRPr="004044AA">
        <w:rPr>
          <w:rFonts w:ascii="宋体" w:cs="宋体"/>
          <w:kern w:val="0"/>
          <w:sz w:val="24"/>
          <w:szCs w:val="24"/>
        </w:rPr>
        <w:t>%</w:t>
      </w:r>
      <w:r>
        <w:rPr>
          <w:rFonts w:ascii="宋体" w:cs="宋体" w:hint="eastAsia"/>
          <w:kern w:val="0"/>
          <w:sz w:val="24"/>
          <w:szCs w:val="24"/>
        </w:rPr>
        <w:t>，社会服务</w:t>
      </w:r>
      <w:r w:rsidRPr="004044AA">
        <w:rPr>
          <w:rFonts w:ascii="宋体" w:cs="宋体" w:hint="eastAsia"/>
          <w:kern w:val="0"/>
          <w:sz w:val="24"/>
          <w:szCs w:val="24"/>
        </w:rPr>
        <w:t>分档在“积极”及以上；</w:t>
      </w:r>
    </w:p>
    <w:p w:rsidR="003B5557" w:rsidRPr="004044AA" w:rsidRDefault="003B5557" w:rsidP="001F7AFB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kern w:val="0"/>
          <w:sz w:val="24"/>
          <w:szCs w:val="24"/>
        </w:rPr>
        <w:t>4</w:t>
      </w:r>
      <w:r w:rsidRPr="004044AA">
        <w:rPr>
          <w:rFonts w:ascii="宋体" w:cs="宋体" w:hint="eastAsia"/>
          <w:kern w:val="0"/>
          <w:sz w:val="24"/>
          <w:szCs w:val="24"/>
        </w:rPr>
        <w:t>、未满足第</w:t>
      </w:r>
      <w:r w:rsidRPr="004044AA">
        <w:rPr>
          <w:rFonts w:ascii="宋体" w:cs="宋体"/>
          <w:kern w:val="0"/>
          <w:sz w:val="24"/>
          <w:szCs w:val="24"/>
        </w:rPr>
        <w:t>1</w:t>
      </w:r>
      <w:r w:rsidRPr="004044AA">
        <w:rPr>
          <w:rFonts w:ascii="宋体" w:cs="宋体" w:hint="eastAsia"/>
          <w:kern w:val="0"/>
          <w:sz w:val="24"/>
          <w:szCs w:val="24"/>
        </w:rPr>
        <w:t>、</w:t>
      </w:r>
      <w:r w:rsidRPr="004044AA">
        <w:rPr>
          <w:rFonts w:ascii="宋体" w:cs="宋体"/>
          <w:kern w:val="0"/>
          <w:sz w:val="24"/>
          <w:szCs w:val="24"/>
        </w:rPr>
        <w:t>2</w:t>
      </w:r>
      <w:r w:rsidRPr="004044AA">
        <w:rPr>
          <w:rFonts w:ascii="宋体" w:cs="宋体" w:hint="eastAsia"/>
          <w:kern w:val="0"/>
          <w:sz w:val="24"/>
          <w:szCs w:val="24"/>
        </w:rPr>
        <w:t>、</w:t>
      </w:r>
      <w:r w:rsidRPr="004044AA">
        <w:rPr>
          <w:rFonts w:ascii="宋体" w:cs="宋体"/>
          <w:kern w:val="0"/>
          <w:sz w:val="24"/>
          <w:szCs w:val="24"/>
        </w:rPr>
        <w:t>3</w:t>
      </w:r>
      <w:r>
        <w:rPr>
          <w:rFonts w:ascii="宋体" w:cs="宋体" w:hint="eastAsia"/>
          <w:kern w:val="0"/>
          <w:sz w:val="24"/>
          <w:szCs w:val="24"/>
        </w:rPr>
        <w:t>条者，按课程加权平均分和社会服务</w:t>
      </w:r>
      <w:r w:rsidRPr="004044AA">
        <w:rPr>
          <w:rFonts w:ascii="宋体" w:cs="宋体" w:hint="eastAsia"/>
          <w:kern w:val="0"/>
          <w:sz w:val="24"/>
          <w:szCs w:val="24"/>
        </w:rPr>
        <w:t>分综合评分进行专业排名；</w:t>
      </w:r>
      <w:r>
        <w:rPr>
          <w:rFonts w:ascii="宋体" w:cs="宋体" w:hint="eastAsia"/>
          <w:kern w:val="0"/>
          <w:sz w:val="24"/>
          <w:szCs w:val="24"/>
        </w:rPr>
        <w:t>专业排名相同时，以课程成绩优者先。未获得一等奖助金的同学，则直接获得二等奖助金。</w:t>
      </w:r>
    </w:p>
    <w:p w:rsidR="003B5557" w:rsidRPr="004044AA" w:rsidRDefault="003B5557" w:rsidP="001F7AFB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cs="宋体"/>
          <w:kern w:val="0"/>
          <w:sz w:val="24"/>
          <w:szCs w:val="24"/>
        </w:rPr>
        <w:t xml:space="preserve">    </w:t>
      </w:r>
      <w:r w:rsidRPr="004044AA">
        <w:rPr>
          <w:rFonts w:ascii="宋体" w:cs="宋体" w:hint="eastAsia"/>
          <w:kern w:val="0"/>
          <w:sz w:val="24"/>
          <w:szCs w:val="24"/>
        </w:rPr>
        <w:t>综合评分</w:t>
      </w:r>
      <w:r w:rsidRPr="004044AA">
        <w:rPr>
          <w:rFonts w:ascii="宋体" w:cs="宋体"/>
          <w:kern w:val="0"/>
          <w:sz w:val="24"/>
          <w:szCs w:val="24"/>
        </w:rPr>
        <w:t>=</w:t>
      </w:r>
      <w:r w:rsidRPr="004044AA">
        <w:rPr>
          <w:rFonts w:ascii="宋体" w:cs="宋体" w:hint="eastAsia"/>
          <w:kern w:val="0"/>
          <w:sz w:val="24"/>
          <w:szCs w:val="24"/>
        </w:rPr>
        <w:t>课程加权平均分</w:t>
      </w:r>
      <w:r w:rsidRPr="004044AA">
        <w:rPr>
          <w:rFonts w:ascii="宋体" w:cs="宋体"/>
          <w:kern w:val="0"/>
          <w:sz w:val="24"/>
          <w:szCs w:val="24"/>
        </w:rPr>
        <w:t>+</w:t>
      </w:r>
      <w:r>
        <w:rPr>
          <w:rFonts w:ascii="宋体" w:cs="宋体" w:hint="eastAsia"/>
          <w:kern w:val="0"/>
          <w:sz w:val="24"/>
          <w:szCs w:val="24"/>
        </w:rPr>
        <w:t>社会服务折算</w:t>
      </w:r>
      <w:r w:rsidRPr="004044AA">
        <w:rPr>
          <w:rFonts w:ascii="宋体" w:cs="宋体" w:hint="eastAsia"/>
          <w:kern w:val="0"/>
          <w:sz w:val="24"/>
          <w:szCs w:val="24"/>
        </w:rPr>
        <w:t>分</w:t>
      </w:r>
      <w:r>
        <w:rPr>
          <w:rFonts w:ascii="宋体" w:cs="宋体"/>
          <w:kern w:val="0"/>
          <w:sz w:val="24"/>
          <w:szCs w:val="24"/>
        </w:rPr>
        <w:t>(</w:t>
      </w:r>
      <w:r>
        <w:rPr>
          <w:rFonts w:ascii="宋体" w:cs="宋体" w:hint="eastAsia"/>
          <w:kern w:val="0"/>
          <w:sz w:val="24"/>
          <w:szCs w:val="24"/>
        </w:rPr>
        <w:t>计算方法详见《管理学院研究生社会服务分评定细则》</w:t>
      </w:r>
      <w:r>
        <w:rPr>
          <w:rFonts w:ascii="宋体" w:cs="宋体"/>
          <w:kern w:val="0"/>
          <w:sz w:val="24"/>
          <w:szCs w:val="24"/>
        </w:rPr>
        <w:t>)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四、论文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要求：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lastRenderedPageBreak/>
        <w:t>1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、论文必须以华中科技大学管理学院为名义发表；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、论文均以第一作者或通讯作者，</w:t>
      </w:r>
      <w:r w:rsidRPr="004044AA">
        <w:rPr>
          <w:rFonts w:ascii="宋体" w:hAnsi="宋体" w:cs="宋体" w:hint="eastAsia"/>
          <w:kern w:val="0"/>
          <w:sz w:val="24"/>
          <w:szCs w:val="24"/>
        </w:rPr>
        <w:t>若第一作</w:t>
      </w:r>
      <w:r>
        <w:rPr>
          <w:rFonts w:ascii="宋体" w:hAnsi="宋体" w:cs="宋体" w:hint="eastAsia"/>
          <w:kern w:val="0"/>
          <w:sz w:val="24"/>
          <w:szCs w:val="24"/>
        </w:rPr>
        <w:t>者是导师的，研究生为第二作者的可视为第一作者</w:t>
      </w:r>
      <w:r w:rsidRPr="004044AA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英文</w:t>
      </w:r>
      <w:r>
        <w:rPr>
          <w:rFonts w:ascii="宋体" w:hAnsi="宋体" w:cs="宋体"/>
          <w:kern w:val="0"/>
          <w:sz w:val="24"/>
          <w:szCs w:val="24"/>
        </w:rPr>
        <w:t>A</w:t>
      </w:r>
      <w:r>
        <w:rPr>
          <w:rFonts w:ascii="宋体" w:hAnsi="宋体" w:cs="宋体" w:hint="eastAsia"/>
          <w:kern w:val="0"/>
          <w:sz w:val="24"/>
          <w:szCs w:val="24"/>
        </w:rPr>
        <w:t>类及以上国际期刊，</w:t>
      </w:r>
      <w:r w:rsidRPr="004044AA">
        <w:rPr>
          <w:rFonts w:ascii="宋体" w:hAnsi="宋体" w:cs="宋体" w:hint="eastAsia"/>
          <w:kern w:val="0"/>
          <w:sz w:val="24"/>
          <w:szCs w:val="24"/>
        </w:rPr>
        <w:t>第二作者可以计算；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3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、论文发表的时间，从研究生入校的</w:t>
      </w:r>
      <w:smartTag w:uri="urn:schemas-microsoft-com:office:smarttags" w:element="chsdate">
        <w:smartTagPr>
          <w:attr w:name="Year" w:val="2013"/>
          <w:attr w:name="Month" w:val="9"/>
          <w:attr w:name="Day" w:val="1"/>
          <w:attr w:name="IsLunarDate" w:val="False"/>
          <w:attr w:name="IsROCDate" w:val="False"/>
        </w:smartTagPr>
        <w:r w:rsidRPr="004044AA">
          <w:rPr>
            <w:rFonts w:ascii="宋体" w:hAnsi="宋体" w:cs="宋体"/>
            <w:kern w:val="0"/>
            <w:sz w:val="24"/>
            <w:szCs w:val="24"/>
          </w:rPr>
          <w:t>9</w:t>
        </w:r>
        <w:r w:rsidRPr="004044AA">
          <w:rPr>
            <w:rFonts w:ascii="宋体" w:hAnsi="宋体" w:cs="宋体" w:hint="eastAsia"/>
            <w:kern w:val="0"/>
            <w:sz w:val="24"/>
            <w:szCs w:val="24"/>
          </w:rPr>
          <w:t>月</w:t>
        </w:r>
        <w:r w:rsidRPr="004044AA">
          <w:rPr>
            <w:rFonts w:ascii="宋体" w:hAnsi="宋体" w:cs="宋体"/>
            <w:kern w:val="0"/>
            <w:sz w:val="24"/>
            <w:szCs w:val="24"/>
          </w:rPr>
          <w:t>1</w:t>
        </w:r>
        <w:r w:rsidRPr="004044AA">
          <w:rPr>
            <w:rFonts w:ascii="宋体" w:hAnsi="宋体" w:cs="宋体" w:hint="eastAsia"/>
            <w:kern w:val="0"/>
            <w:sz w:val="24"/>
            <w:szCs w:val="24"/>
          </w:rPr>
          <w:t>日</w:t>
        </w:r>
      </w:smartTag>
      <w:r>
        <w:rPr>
          <w:rFonts w:ascii="宋体" w:hAnsi="宋体" w:cs="宋体" w:hint="eastAsia"/>
          <w:kern w:val="0"/>
          <w:sz w:val="24"/>
          <w:szCs w:val="24"/>
        </w:rPr>
        <w:t>起（硕博连读学生从硕士一年级入校计算），至评定通知发布之日截止；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4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、论文分类按照最新版本《</w:t>
      </w:r>
      <w:r>
        <w:rPr>
          <w:rFonts w:ascii="宋体" w:hAnsi="宋体" w:cs="宋体" w:hint="eastAsia"/>
          <w:kern w:val="0"/>
          <w:sz w:val="24"/>
          <w:szCs w:val="24"/>
        </w:rPr>
        <w:t>管理学院学术期刊分类办法</w:t>
      </w:r>
      <w:r w:rsidRPr="004044AA">
        <w:rPr>
          <w:rFonts w:ascii="宋体" w:hAnsi="宋体" w:cs="宋体" w:hint="eastAsia"/>
          <w:kern w:val="0"/>
          <w:sz w:val="24"/>
          <w:szCs w:val="24"/>
        </w:rPr>
        <w:t>》（详见学院教务网站，学位申请网页</w:t>
      </w:r>
      <w:r w:rsidRPr="004044AA">
        <w:rPr>
          <w:rFonts w:ascii="宋体" w:hAnsi="宋体" w:cs="宋体"/>
          <w:kern w:val="0"/>
          <w:sz w:val="24"/>
          <w:szCs w:val="24"/>
        </w:rPr>
        <w:t>http://cm.hust.edu.cn/yjsjx/xwsq/</w:t>
      </w:r>
      <w:r w:rsidRPr="004044AA">
        <w:rPr>
          <w:rFonts w:ascii="宋体" w:hAnsi="宋体" w:cs="宋体" w:hint="eastAsia"/>
          <w:kern w:val="0"/>
          <w:sz w:val="24"/>
          <w:szCs w:val="24"/>
        </w:rPr>
        <w:t>），</w:t>
      </w:r>
      <w:r w:rsidRPr="004044AA">
        <w:rPr>
          <w:rFonts w:ascii="宋体" w:hAnsi="宋体" w:cs="宋体"/>
          <w:kern w:val="0"/>
          <w:sz w:val="24"/>
          <w:szCs w:val="24"/>
        </w:rPr>
        <w:t>D</w:t>
      </w:r>
      <w:r w:rsidRPr="004044AA">
        <w:rPr>
          <w:rFonts w:ascii="宋体" w:hAnsi="宋体" w:cs="宋体" w:hint="eastAsia"/>
          <w:kern w:val="0"/>
          <w:sz w:val="24"/>
          <w:szCs w:val="24"/>
        </w:rPr>
        <w:t>类及以上期刊论文录用可以计算，但必须经导师签字确认。在增刊上发表论文不算；</w:t>
      </w:r>
      <w:r w:rsidR="00DB301D">
        <w:rPr>
          <w:rFonts w:ascii="宋体" w:hAnsi="宋体" w:cs="宋体" w:hint="eastAsia"/>
          <w:kern w:val="0"/>
          <w:sz w:val="24"/>
          <w:szCs w:val="24"/>
        </w:rPr>
        <w:t>E类期刊参照学校研究生期刊分类办法。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5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、国际会议论文中属于在学院重点支持的国际会议上发表算作</w:t>
      </w:r>
      <w:r w:rsidRPr="004044AA">
        <w:rPr>
          <w:rFonts w:ascii="宋体" w:hAnsi="宋体" w:cs="宋体"/>
          <w:kern w:val="0"/>
          <w:sz w:val="24"/>
          <w:szCs w:val="24"/>
        </w:rPr>
        <w:t>D</w:t>
      </w:r>
      <w:r w:rsidRPr="004044AA">
        <w:rPr>
          <w:rFonts w:ascii="宋体" w:hAnsi="宋体" w:cs="宋体" w:hint="eastAsia"/>
          <w:kern w:val="0"/>
          <w:sz w:val="24"/>
          <w:szCs w:val="24"/>
        </w:rPr>
        <w:t>类（会议名单详见《管理学院硕士生申请硕士学位发表学术论文的规定》第</w:t>
      </w:r>
      <w:r w:rsidRPr="004044AA">
        <w:rPr>
          <w:rFonts w:ascii="宋体" w:hAnsi="宋体" w:cs="宋体"/>
          <w:kern w:val="0"/>
          <w:sz w:val="24"/>
          <w:szCs w:val="24"/>
        </w:rPr>
        <w:t>3</w:t>
      </w:r>
      <w:r w:rsidRPr="004044AA">
        <w:rPr>
          <w:rFonts w:ascii="宋体" w:hAnsi="宋体" w:cs="宋体" w:hint="eastAsia"/>
          <w:kern w:val="0"/>
          <w:sz w:val="24"/>
          <w:szCs w:val="24"/>
        </w:rPr>
        <w:t>项）；其他被</w:t>
      </w:r>
      <w:r w:rsidRPr="004044AA">
        <w:rPr>
          <w:rFonts w:ascii="宋体" w:hAnsi="宋体" w:cs="宋体"/>
          <w:kern w:val="0"/>
          <w:sz w:val="24"/>
          <w:szCs w:val="24"/>
        </w:rPr>
        <w:t>EI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</w:t>
      </w:r>
      <w:r w:rsidRPr="004044AA">
        <w:rPr>
          <w:rFonts w:ascii="宋体" w:hAnsi="宋体" w:cs="宋体"/>
          <w:kern w:val="0"/>
          <w:sz w:val="24"/>
          <w:szCs w:val="24"/>
        </w:rPr>
        <w:t>IEEE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</w:t>
      </w:r>
      <w:r w:rsidRPr="004044AA">
        <w:rPr>
          <w:rFonts w:ascii="宋体" w:hAnsi="宋体" w:cs="宋体"/>
          <w:kern w:val="0"/>
          <w:sz w:val="24"/>
          <w:szCs w:val="24"/>
        </w:rPr>
        <w:t>ISTP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</w:t>
      </w:r>
      <w:r w:rsidRPr="004044AA">
        <w:rPr>
          <w:rFonts w:ascii="宋体" w:hAnsi="宋体" w:cs="宋体"/>
          <w:kern w:val="0"/>
          <w:sz w:val="24"/>
          <w:szCs w:val="24"/>
        </w:rPr>
        <w:t>ISHP</w:t>
      </w:r>
      <w:r w:rsidRPr="004044AA">
        <w:rPr>
          <w:rFonts w:ascii="宋体" w:hAnsi="宋体" w:cs="宋体" w:hint="eastAsia"/>
          <w:kern w:val="0"/>
          <w:sz w:val="24"/>
          <w:szCs w:val="24"/>
        </w:rPr>
        <w:t>收录的国际会议论文视作</w:t>
      </w:r>
      <w:r w:rsidRPr="004044AA">
        <w:rPr>
          <w:rFonts w:ascii="宋体" w:hAnsi="宋体" w:cs="宋体"/>
          <w:kern w:val="0"/>
          <w:sz w:val="24"/>
          <w:szCs w:val="24"/>
        </w:rPr>
        <w:t>E</w:t>
      </w:r>
      <w:r w:rsidRPr="004044AA">
        <w:rPr>
          <w:rFonts w:ascii="宋体" w:hAnsi="宋体" w:cs="宋体" w:hint="eastAsia"/>
          <w:kern w:val="0"/>
          <w:sz w:val="24"/>
          <w:szCs w:val="24"/>
        </w:rPr>
        <w:t>类期刊上发表的论文；非国际会议论文不算；</w:t>
      </w:r>
    </w:p>
    <w:p w:rsidR="003B5557" w:rsidRPr="004044AA" w:rsidRDefault="003B5557" w:rsidP="005314ED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6</w:t>
      </w:r>
      <w:r w:rsidRPr="004044AA">
        <w:rPr>
          <w:rFonts w:ascii="宋体" w:hAnsi="宋体" w:cs="宋体" w:hint="eastAsia"/>
          <w:kern w:val="0"/>
          <w:sz w:val="24"/>
          <w:szCs w:val="24"/>
        </w:rPr>
        <w:t>、评审委员会将对录用情况进行严格的审查，如有谎报，学生取消评奖资格，导师负连带责任。</w:t>
      </w:r>
    </w:p>
    <w:p w:rsidR="003B5557" w:rsidRPr="004044AA" w:rsidRDefault="003B5557" w:rsidP="005314ED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五、评定程序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：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、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成立班级奖学金评审委员会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：至少有五人，其中</w:t>
      </w:r>
      <w:r>
        <w:rPr>
          <w:rFonts w:ascii="Times New Roman" w:hAnsi="Times New Roman" w:cs="宋体" w:hint="eastAsia"/>
          <w:kern w:val="0"/>
          <w:sz w:val="24"/>
          <w:szCs w:val="24"/>
        </w:rPr>
        <w:t>至少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包括班长、党支书、党员代表，男女</w:t>
      </w:r>
      <w:r>
        <w:rPr>
          <w:rFonts w:ascii="Times New Roman" w:hAnsi="Times New Roman" w:cs="宋体" w:hint="eastAsia"/>
          <w:kern w:val="0"/>
          <w:sz w:val="24"/>
          <w:szCs w:val="24"/>
        </w:rPr>
        <w:t>生代表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各一人；</w:t>
      </w:r>
      <w:bookmarkStart w:id="0" w:name="_GoBack"/>
    </w:p>
    <w:bookmarkEnd w:id="0"/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、个人申请：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符合条件的学生向班级奖学金评审委员会提出申请；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、班级审核：</w:t>
      </w:r>
      <w:r>
        <w:rPr>
          <w:rFonts w:ascii="Times New Roman" w:hAnsi="Times New Roman" w:cs="宋体" w:hint="eastAsia"/>
          <w:kern w:val="0"/>
          <w:sz w:val="24"/>
          <w:szCs w:val="24"/>
        </w:rPr>
        <w:t>班级奖学金评审委员会对申请人资格进行审查，按制度评选，并将评选结果进行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班级公示；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、院系审核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hAnsi="Times New Roman" w:cs="宋体" w:hint="eastAsia"/>
          <w:kern w:val="0"/>
          <w:sz w:val="24"/>
          <w:szCs w:val="24"/>
        </w:rPr>
        <w:t>班级评定结果在公示无异议后</w:t>
      </w:r>
      <w:r>
        <w:rPr>
          <w:rFonts w:ascii="宋体" w:hAnsi="宋体" w:cs="宋体" w:hint="eastAsia"/>
          <w:kern w:val="0"/>
          <w:sz w:val="24"/>
          <w:szCs w:val="28"/>
        </w:rPr>
        <w:t>上报研工组，研工组复审无误后</w:t>
      </w:r>
      <w:r w:rsidRPr="004044AA">
        <w:rPr>
          <w:rFonts w:ascii="宋体" w:hAnsi="宋体" w:cs="宋体" w:hint="eastAsia"/>
          <w:kern w:val="0"/>
          <w:sz w:val="24"/>
          <w:szCs w:val="28"/>
        </w:rPr>
        <w:t>，报院奖学金评审委员会审查备案。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b/>
          <w:bCs/>
          <w:kern w:val="0"/>
          <w:sz w:val="24"/>
          <w:szCs w:val="28"/>
        </w:rPr>
        <w:t>5</w:t>
      </w:r>
      <w:r w:rsidRPr="004044AA">
        <w:rPr>
          <w:rFonts w:ascii="宋体" w:hAnsi="宋体" w:cs="宋体" w:hint="eastAsia"/>
          <w:b/>
          <w:bCs/>
          <w:kern w:val="0"/>
          <w:sz w:val="24"/>
          <w:szCs w:val="28"/>
        </w:rPr>
        <w:t>、院系公示：</w:t>
      </w:r>
      <w:r w:rsidRPr="004044AA">
        <w:rPr>
          <w:rFonts w:ascii="宋体" w:hAnsi="宋体" w:cs="宋体" w:hint="eastAsia"/>
          <w:kern w:val="0"/>
          <w:sz w:val="24"/>
          <w:szCs w:val="28"/>
        </w:rPr>
        <w:t>公示初评结果，若三天内无任何异议，报学校审批。</w:t>
      </w:r>
    </w:p>
    <w:p w:rsidR="003B5557" w:rsidRPr="004044AA" w:rsidRDefault="003B5557" w:rsidP="0053370A">
      <w:pPr>
        <w:widowControl/>
        <w:tabs>
          <w:tab w:val="num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 w:hint="eastAsia"/>
          <w:b/>
          <w:bCs/>
          <w:kern w:val="0"/>
          <w:sz w:val="24"/>
          <w:szCs w:val="24"/>
        </w:rPr>
        <w:t>六、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注意事项</w:t>
      </w:r>
      <w:r w:rsidRPr="004044AA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：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1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参评资格见《华中科技大学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研究生学业助学金管理办法</w:t>
      </w:r>
      <w:r>
        <w:rPr>
          <w:rFonts w:ascii="Times New Roman" w:hAnsi="Times New Roman" w:cs="宋体" w:hint="eastAsia"/>
          <w:kern w:val="0"/>
          <w:sz w:val="24"/>
          <w:szCs w:val="24"/>
        </w:rPr>
        <w:t>》，参评中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弄虚作假者取消评奖资格</w:t>
      </w:r>
      <w:r>
        <w:rPr>
          <w:rFonts w:ascii="Times New Roman" w:hAnsi="Times New Roman" w:cs="宋体" w:hint="eastAsia"/>
          <w:kern w:val="0"/>
          <w:sz w:val="24"/>
          <w:szCs w:val="24"/>
        </w:rPr>
        <w:t>，并按规定进行处分。</w:t>
      </w:r>
    </w:p>
    <w:p w:rsidR="003B5557" w:rsidRDefault="003B5557" w:rsidP="0053370A">
      <w:pPr>
        <w:widowControl/>
        <w:spacing w:line="440" w:lineRule="exact"/>
        <w:jc w:val="left"/>
        <w:rPr>
          <w:rFonts w:ascii="Times New Roman" w:hAnsi="Times New Roman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、本细则的解释权归研究生奖学金评审小组，</w:t>
      </w:r>
      <w:r w:rsidRPr="004044AA">
        <w:rPr>
          <w:rFonts w:ascii="Times New Roman" w:hAnsi="Times New Roman" w:cs="宋体" w:hint="eastAsia"/>
          <w:kern w:val="0"/>
          <w:sz w:val="24"/>
          <w:szCs w:val="24"/>
        </w:rPr>
        <w:t>未尽事宜由评审小组负责处理。</w:t>
      </w:r>
    </w:p>
    <w:p w:rsidR="003B5557" w:rsidRPr="004044AA" w:rsidRDefault="003B5557" w:rsidP="0053370A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</w:p>
    <w:p w:rsidR="003B5557" w:rsidRPr="004044AA" w:rsidRDefault="003B5557" w:rsidP="0053370A">
      <w:pPr>
        <w:widowControl/>
        <w:spacing w:line="440" w:lineRule="exac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华中科技大学</w:t>
      </w:r>
      <w:r w:rsidRPr="004044AA">
        <w:rPr>
          <w:rFonts w:ascii="宋体" w:hAnsi="宋体" w:cs="宋体" w:hint="eastAsia"/>
          <w:kern w:val="0"/>
          <w:sz w:val="24"/>
          <w:szCs w:val="24"/>
        </w:rPr>
        <w:t>管理学院</w:t>
      </w:r>
    </w:p>
    <w:p w:rsidR="003B5557" w:rsidRPr="004044AA" w:rsidRDefault="003B5557" w:rsidP="0053370A">
      <w:pPr>
        <w:widowControl/>
        <w:spacing w:line="440" w:lineRule="exact"/>
        <w:jc w:val="right"/>
        <w:rPr>
          <w:rFonts w:ascii="宋体" w:cs="宋体"/>
          <w:kern w:val="0"/>
          <w:sz w:val="24"/>
          <w:szCs w:val="24"/>
        </w:rPr>
      </w:pPr>
      <w:r w:rsidRPr="004044AA">
        <w:rPr>
          <w:rFonts w:ascii="宋体" w:hAnsi="宋体" w:cs="宋体"/>
          <w:kern w:val="0"/>
          <w:sz w:val="24"/>
          <w:szCs w:val="24"/>
        </w:rPr>
        <w:t>2013</w:t>
      </w:r>
      <w:r w:rsidRPr="004044AA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10</w:t>
      </w:r>
      <w:r w:rsidRPr="004044AA">
        <w:rPr>
          <w:rFonts w:ascii="宋体" w:hAnsi="宋体" w:cs="宋体" w:hint="eastAsia"/>
          <w:kern w:val="0"/>
          <w:sz w:val="24"/>
          <w:szCs w:val="24"/>
        </w:rPr>
        <w:t>月</w:t>
      </w:r>
    </w:p>
    <w:p w:rsidR="003B5557" w:rsidRPr="004044AA" w:rsidRDefault="003B5557"/>
    <w:sectPr w:rsidR="003B5557" w:rsidRPr="004044AA" w:rsidSect="00876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1B" w:rsidRDefault="004C471B" w:rsidP="004044AA">
      <w:r>
        <w:separator/>
      </w:r>
    </w:p>
  </w:endnote>
  <w:endnote w:type="continuationSeparator" w:id="0">
    <w:p w:rsidR="004C471B" w:rsidRDefault="004C471B" w:rsidP="0040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1B" w:rsidRDefault="004C471B" w:rsidP="004044AA">
      <w:r>
        <w:separator/>
      </w:r>
    </w:p>
  </w:footnote>
  <w:footnote w:type="continuationSeparator" w:id="0">
    <w:p w:rsidR="004C471B" w:rsidRDefault="004C471B" w:rsidP="0040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351D"/>
    <w:multiLevelType w:val="hybridMultilevel"/>
    <w:tmpl w:val="D018D41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7602CFB"/>
    <w:multiLevelType w:val="hybridMultilevel"/>
    <w:tmpl w:val="1B68D752"/>
    <w:lvl w:ilvl="0" w:tplc="4204E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70A"/>
    <w:rsid w:val="00000676"/>
    <w:rsid w:val="000A17C5"/>
    <w:rsid w:val="00131B38"/>
    <w:rsid w:val="001F7AFB"/>
    <w:rsid w:val="002030F4"/>
    <w:rsid w:val="00314EE5"/>
    <w:rsid w:val="003A3FB1"/>
    <w:rsid w:val="003A5A5A"/>
    <w:rsid w:val="003B5557"/>
    <w:rsid w:val="003E5119"/>
    <w:rsid w:val="004044AA"/>
    <w:rsid w:val="004B1669"/>
    <w:rsid w:val="004C471B"/>
    <w:rsid w:val="005000E4"/>
    <w:rsid w:val="005314ED"/>
    <w:rsid w:val="0053370A"/>
    <w:rsid w:val="00573196"/>
    <w:rsid w:val="005A0D2C"/>
    <w:rsid w:val="007003EA"/>
    <w:rsid w:val="007614D2"/>
    <w:rsid w:val="007B3BCA"/>
    <w:rsid w:val="00803D95"/>
    <w:rsid w:val="00850246"/>
    <w:rsid w:val="00855D90"/>
    <w:rsid w:val="00876643"/>
    <w:rsid w:val="00923EA1"/>
    <w:rsid w:val="00956657"/>
    <w:rsid w:val="00975B8C"/>
    <w:rsid w:val="009B26AF"/>
    <w:rsid w:val="009D12D1"/>
    <w:rsid w:val="00A81630"/>
    <w:rsid w:val="00A83114"/>
    <w:rsid w:val="00A9116E"/>
    <w:rsid w:val="00B3115C"/>
    <w:rsid w:val="00C82BEC"/>
    <w:rsid w:val="00CB2506"/>
    <w:rsid w:val="00CB3B32"/>
    <w:rsid w:val="00CC1518"/>
    <w:rsid w:val="00D343B6"/>
    <w:rsid w:val="00D360BB"/>
    <w:rsid w:val="00D717A5"/>
    <w:rsid w:val="00DB301D"/>
    <w:rsid w:val="00E35B8A"/>
    <w:rsid w:val="00E51AA2"/>
    <w:rsid w:val="00E60FDC"/>
    <w:rsid w:val="00E923C2"/>
    <w:rsid w:val="00EA7497"/>
    <w:rsid w:val="00F06652"/>
    <w:rsid w:val="00FB7D28"/>
    <w:rsid w:val="00FE3B1C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3370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40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044A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0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044A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1235</Characters>
  <Application>Microsoft Office Word</Application>
  <DocSecurity>0</DocSecurity>
  <Lines>10</Lines>
  <Paragraphs>2</Paragraphs>
  <ScaleCrop>false</ScaleCrop>
  <Company>微软中国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管理学院2013—2014学年度</dc:title>
  <dc:subject/>
  <dc:creator>user</dc:creator>
  <cp:keywords/>
  <dc:description/>
  <cp:lastModifiedBy>User</cp:lastModifiedBy>
  <cp:revision>7</cp:revision>
  <dcterms:created xsi:type="dcterms:W3CDTF">2013-10-03T15:07:00Z</dcterms:created>
  <dcterms:modified xsi:type="dcterms:W3CDTF">2013-10-08T05:28:00Z</dcterms:modified>
</cp:coreProperties>
</file>