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840"/>
        <w:rPr>
          <w:rFonts w:hint="eastAsia" w:ascii="ˎ̥" w:hAnsi="ˎ̥" w:cs="宋体"/>
          <w:b/>
          <w:color w:val="000000"/>
          <w:kern w:val="0"/>
          <w:sz w:val="24"/>
        </w:rPr>
      </w:pPr>
      <w:bookmarkStart w:id="0" w:name="_GoBack"/>
      <w:r>
        <w:rPr>
          <w:rFonts w:hint="eastAsia" w:ascii="ˎ̥" w:hAnsi="ˎ̥" w:cs="宋体"/>
          <w:b/>
          <w:kern w:val="0"/>
          <w:sz w:val="24"/>
        </w:rPr>
        <w:t>附件4：</w:t>
      </w:r>
      <w:r>
        <w:rPr>
          <w:rFonts w:hint="eastAsia" w:ascii="ˎ̥" w:hAnsi="ˎ̥" w:cs="宋体"/>
          <w:b/>
          <w:color w:val="000000"/>
          <w:kern w:val="0"/>
          <w:sz w:val="24"/>
        </w:rPr>
        <w:t>各院系人数统计及说明</w:t>
      </w:r>
    </w:p>
    <w:bookmarkEnd w:id="0"/>
    <w:tbl>
      <w:tblPr>
        <w:tblStyle w:val="3"/>
        <w:tblW w:w="8647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1417"/>
        <w:gridCol w:w="1418"/>
        <w:gridCol w:w="155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硕士人数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博士人数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院系总人数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留学生总人数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家属人数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船海学院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建规划院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教科院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数统学院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国家光电实验室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中欧能源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法医学系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计划生育研究所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护理学院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医管院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1917</w:t>
            </w:r>
          </w:p>
        </w:tc>
      </w:tr>
    </w:tbl>
    <w:p>
      <w:pPr>
        <w:widowControl/>
        <w:ind w:right="840" w:firstLine="422" w:firstLineChars="200"/>
        <w:rPr>
          <w:rFonts w:hint="eastAsia" w:ascii="ˎ̥" w:hAnsi="ˎ̥" w:cs="宋体"/>
          <w:b/>
          <w:kern w:val="0"/>
          <w:szCs w:val="21"/>
        </w:rPr>
      </w:pPr>
      <w:r>
        <w:rPr>
          <w:rFonts w:hint="eastAsia" w:ascii="ˎ̥" w:hAnsi="ˎ̥" w:cs="宋体"/>
          <w:b/>
          <w:kern w:val="0"/>
          <w:szCs w:val="21"/>
        </w:rPr>
        <w:t>说明：经与国际教育学院兰行行老师联系（</w:t>
      </w:r>
      <w:r>
        <w:rPr>
          <w:rFonts w:hint="eastAsia" w:ascii="ˎ̥" w:hAnsi="ˎ̥" w:cs="宋体"/>
          <w:b/>
          <w:color w:val="000000"/>
          <w:kern w:val="0"/>
          <w:szCs w:val="21"/>
        </w:rPr>
        <w:t>联系方式：</w:t>
      </w:r>
      <w:r>
        <w:rPr>
          <w:rFonts w:ascii="ˎ̥" w:hAnsi="ˎ̥" w:cs="宋体"/>
          <w:b/>
          <w:color w:val="000000"/>
          <w:kern w:val="0"/>
          <w:szCs w:val="21"/>
        </w:rPr>
        <w:t>13277958587</w:t>
      </w:r>
      <w:r>
        <w:rPr>
          <w:rFonts w:hint="eastAsia" w:ascii="ˎ̥" w:hAnsi="ˎ̥" w:cs="宋体"/>
          <w:b/>
          <w:kern w:val="0"/>
          <w:szCs w:val="21"/>
        </w:rPr>
        <w:t>），他已经先期与各位院系老师进行了沟通，国际留学生分别在院系方阵就坐。请各位与兰老师保持联系，做好留学生的组织工作。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2E74"/>
    <w:rsid w:val="4E4A2E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2016-06-14T08:28:00Z</dcterms:created>
  <dc:creator>Administrator</dc:creator>
  <cp:lastModifiedBy>Administrator</cp:lastModifiedBy>
  <dcterms:modified xsi:type="dcterms:W3CDTF">2016-06-14T08:29:08Z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