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89" w:rsidRDefault="00141089" w:rsidP="006B4D85">
      <w:pPr>
        <w:pStyle w:val="1"/>
        <w:jc w:val="center"/>
        <w:rPr>
          <w:lang w:val="en-GB"/>
        </w:rPr>
      </w:pPr>
      <w:r>
        <w:rPr>
          <w:rFonts w:hint="eastAsia"/>
          <w:lang w:val="en-GB"/>
        </w:rPr>
        <w:t>市场营销学</w:t>
      </w:r>
      <w:r>
        <w:rPr>
          <w:lang w:val="en-GB"/>
        </w:rPr>
        <w:t>--</w:t>
      </w:r>
      <w:r>
        <w:rPr>
          <w:rFonts w:hint="eastAsia"/>
          <w:lang w:val="en-GB"/>
        </w:rPr>
        <w:t>教学日历</w:t>
      </w:r>
    </w:p>
    <w:p w:rsidR="00141089" w:rsidRDefault="00141089" w:rsidP="007013E1">
      <w:pPr>
        <w:jc w:val="center"/>
        <w:rPr>
          <w:lang w:val="en-GB"/>
        </w:rPr>
      </w:pPr>
      <w:r>
        <w:rPr>
          <w:rFonts w:hint="eastAsia"/>
          <w:lang w:val="en-GB"/>
        </w:rPr>
        <w:t>课程名称</w:t>
      </w:r>
      <w:r>
        <w:rPr>
          <w:lang w:val="en-GB"/>
        </w:rPr>
        <w:t xml:space="preserve">: </w:t>
      </w:r>
      <w:r>
        <w:rPr>
          <w:rFonts w:hint="eastAsia"/>
          <w:b/>
          <w:bCs/>
          <w:sz w:val="28"/>
          <w:szCs w:val="28"/>
          <w:lang w:val="en-GB"/>
        </w:rPr>
        <w:t>市场</w:t>
      </w:r>
      <w:r w:rsidR="00FF3D88">
        <w:rPr>
          <w:rFonts w:hint="eastAsia"/>
          <w:b/>
          <w:bCs/>
          <w:sz w:val="28"/>
          <w:szCs w:val="28"/>
          <w:lang w:val="en-GB"/>
        </w:rPr>
        <w:t>研究</w:t>
      </w:r>
      <w:r>
        <w:rPr>
          <w:b/>
          <w:bCs/>
          <w:lang w:val="en-GB"/>
        </w:rPr>
        <w:t xml:space="preserve">               </w:t>
      </w:r>
      <w:r w:rsidR="009332DD">
        <w:rPr>
          <w:lang w:val="en-GB"/>
        </w:rPr>
        <w:t>201</w:t>
      </w:r>
      <w:r w:rsidR="00922A0E">
        <w:rPr>
          <w:rFonts w:hint="eastAsia"/>
          <w:lang w:val="en-GB"/>
        </w:rPr>
        <w:t>4</w:t>
      </w:r>
      <w:r w:rsidR="009332DD">
        <w:rPr>
          <w:lang w:val="en-GB"/>
        </w:rPr>
        <w:t>-201</w:t>
      </w:r>
      <w:r w:rsidR="00922A0E">
        <w:rPr>
          <w:rFonts w:hint="eastAsia"/>
          <w:lang w:val="en-GB"/>
        </w:rPr>
        <w:t>5</w:t>
      </w:r>
      <w:r>
        <w:rPr>
          <w:rFonts w:hint="eastAsia"/>
          <w:lang w:val="en-GB"/>
        </w:rPr>
        <w:t>学年</w:t>
      </w:r>
      <w:r>
        <w:rPr>
          <w:lang w:val="en-GB"/>
        </w:rPr>
        <w:t xml:space="preserve"> </w:t>
      </w:r>
      <w:r w:rsidR="009332DD">
        <w:rPr>
          <w:rFonts w:hint="eastAsia"/>
          <w:lang w:val="en-GB"/>
        </w:rPr>
        <w:t>第二</w:t>
      </w:r>
      <w:r>
        <w:rPr>
          <w:rFonts w:hint="eastAsia"/>
          <w:lang w:val="en-GB"/>
        </w:rPr>
        <w:t>学期</w:t>
      </w:r>
    </w:p>
    <w:p w:rsidR="00141089" w:rsidRDefault="00FF3D88" w:rsidP="006B4D85">
      <w:pPr>
        <w:rPr>
          <w:lang w:val="en-GB"/>
        </w:rPr>
      </w:pPr>
      <w:r>
        <w:rPr>
          <w:rFonts w:hint="eastAsia"/>
          <w:lang w:val="en-GB"/>
        </w:rPr>
        <w:t>班级：营销</w:t>
      </w:r>
      <w:r>
        <w:rPr>
          <w:rFonts w:hint="eastAsia"/>
          <w:lang w:val="en-GB"/>
        </w:rPr>
        <w:t>13</w:t>
      </w:r>
      <w:r w:rsidR="00DD25DC">
        <w:rPr>
          <w:rFonts w:hint="eastAsia"/>
          <w:lang w:val="en-GB"/>
        </w:rPr>
        <w:t>01</w:t>
      </w:r>
      <w:r w:rsidR="00DD25DC">
        <w:rPr>
          <w:rFonts w:hint="eastAsia"/>
          <w:lang w:val="en-GB"/>
        </w:rPr>
        <w:t>班</w:t>
      </w:r>
    </w:p>
    <w:p w:rsidR="00141089" w:rsidRDefault="00141089" w:rsidP="006B4D85">
      <w:pPr>
        <w:rPr>
          <w:lang w:val="en-GB"/>
        </w:rPr>
      </w:pPr>
      <w:r>
        <w:rPr>
          <w:rFonts w:hint="eastAsia"/>
          <w:lang w:val="en-GB"/>
        </w:rPr>
        <w:t>主讲教师</w:t>
      </w:r>
      <w:r>
        <w:rPr>
          <w:lang w:val="en-GB"/>
        </w:rPr>
        <w:t xml:space="preserve">: </w:t>
      </w:r>
      <w:r w:rsidR="00FF3D88">
        <w:rPr>
          <w:rFonts w:hint="eastAsia"/>
          <w:lang w:val="en-GB"/>
        </w:rPr>
        <w:t>杨彦武</w:t>
      </w:r>
      <w:r>
        <w:rPr>
          <w:lang w:val="en-GB"/>
        </w:rPr>
        <w:t xml:space="preserve">                     </w:t>
      </w:r>
      <w:r>
        <w:rPr>
          <w:rFonts w:hint="eastAsia"/>
          <w:lang w:val="en-GB"/>
        </w:rPr>
        <w:t>电话</w:t>
      </w:r>
      <w:r>
        <w:rPr>
          <w:lang w:val="en-GB"/>
        </w:rPr>
        <w:t>: 875564</w:t>
      </w:r>
      <w:r w:rsidR="00FF3D88">
        <w:rPr>
          <w:rFonts w:hint="eastAsia"/>
          <w:lang w:val="en-GB"/>
        </w:rPr>
        <w:t>16</w:t>
      </w:r>
    </w:p>
    <w:p w:rsidR="00141089" w:rsidRDefault="00141089" w:rsidP="006B4D85">
      <w:pPr>
        <w:rPr>
          <w:lang w:val="en-GB"/>
        </w:rPr>
      </w:pPr>
      <w:r>
        <w:rPr>
          <w:rFonts w:hint="eastAsia"/>
          <w:lang w:val="en-GB"/>
        </w:rPr>
        <w:t>电子邮件</w:t>
      </w:r>
      <w:r>
        <w:rPr>
          <w:lang w:val="en-GB"/>
        </w:rPr>
        <w:t>:</w:t>
      </w:r>
      <w:r w:rsidR="00FF3D88">
        <w:rPr>
          <w:rFonts w:hint="eastAsia"/>
          <w:lang w:val="en-GB"/>
        </w:rPr>
        <w:t xml:space="preserve"> yangyanwu@hust.edu.cn</w:t>
      </w:r>
      <w:r>
        <w:rPr>
          <w:lang w:val="en-GB"/>
        </w:rPr>
        <w:t xml:space="preserve">               </w:t>
      </w:r>
      <w:r>
        <w:rPr>
          <w:rFonts w:hint="eastAsia"/>
          <w:lang w:val="en-GB"/>
        </w:rPr>
        <w:t>办公室：</w:t>
      </w:r>
      <w:proofErr w:type="gramStart"/>
      <w:r>
        <w:rPr>
          <w:rFonts w:hint="eastAsia"/>
          <w:lang w:val="en-GB"/>
        </w:rPr>
        <w:t>管院大楼</w:t>
      </w:r>
      <w:proofErr w:type="gramEnd"/>
      <w:r w:rsidR="00FF3D88">
        <w:rPr>
          <w:lang w:val="en-GB"/>
        </w:rPr>
        <w:t>6</w:t>
      </w:r>
      <w:r w:rsidR="00FF3D88">
        <w:rPr>
          <w:rFonts w:hint="eastAsia"/>
          <w:lang w:val="en-GB"/>
        </w:rPr>
        <w:t>19</w:t>
      </w:r>
      <w:r>
        <w:rPr>
          <w:rFonts w:hint="eastAsia"/>
          <w:lang w:val="en-GB"/>
        </w:rPr>
        <w:t>室</w:t>
      </w:r>
    </w:p>
    <w:p w:rsidR="00141089" w:rsidRPr="00EA4837" w:rsidRDefault="00141089" w:rsidP="006B4D85">
      <w:pPr>
        <w:rPr>
          <w:lang w:val="en-GB"/>
        </w:rPr>
      </w:pPr>
      <w:r>
        <w:rPr>
          <w:rFonts w:hint="eastAsia"/>
          <w:lang w:val="en-GB"/>
        </w:rPr>
        <w:t>学分：</w:t>
      </w:r>
      <w:r>
        <w:rPr>
          <w:lang w:val="en-GB"/>
        </w:rPr>
        <w:t>2</w:t>
      </w:r>
      <w:r w:rsidR="00DD25DC">
        <w:rPr>
          <w:rFonts w:hint="eastAsia"/>
          <w:lang w:val="en-GB"/>
        </w:rPr>
        <w:t>.5</w:t>
      </w:r>
      <w:r w:rsidR="00DD25DC">
        <w:rPr>
          <w:rFonts w:hint="eastAsia"/>
          <w:lang w:val="en-GB"/>
        </w:rPr>
        <w:t>（</w:t>
      </w:r>
      <w:r w:rsidR="00DD25DC">
        <w:rPr>
          <w:rFonts w:hint="eastAsia"/>
          <w:lang w:val="en-GB"/>
        </w:rPr>
        <w:t>40</w:t>
      </w:r>
      <w:r>
        <w:rPr>
          <w:rFonts w:hint="eastAsia"/>
          <w:lang w:val="en-GB"/>
        </w:rPr>
        <w:t>学时）</w:t>
      </w:r>
    </w:p>
    <w:p w:rsidR="00141089" w:rsidRDefault="00141089" w:rsidP="006B4D85">
      <w:pPr>
        <w:pStyle w:val="2"/>
        <w:numPr>
          <w:ilvl w:val="0"/>
          <w:numId w:val="1"/>
        </w:numPr>
        <w:rPr>
          <w:lang w:val="en-GB"/>
        </w:rPr>
      </w:pPr>
      <w:r>
        <w:rPr>
          <w:rFonts w:hint="eastAsia"/>
          <w:lang w:val="en-GB"/>
        </w:rPr>
        <w:t>课程概述</w:t>
      </w:r>
    </w:p>
    <w:p w:rsidR="00FD6494" w:rsidRDefault="00FD6494" w:rsidP="00FD6494">
      <w:pPr>
        <w:ind w:firstLineChars="200" w:firstLine="420"/>
      </w:pPr>
      <w:r>
        <w:rPr>
          <w:rFonts w:hint="eastAsia"/>
        </w:rPr>
        <w:t>市场研究是市场营销专业的一门重要的专业基础课，也是国内外管理学院营销专业普遍必修的一门课程。市场研究是一门系统的知识与技能，一方面不能简单地等同于问卷调查或抽样调查，另一方面也不能简单地理解为对市场本身的研究，更重要的是对企业本身适应市场和参与竞争的营销策略相关各种因素的研究，为决策者提供可靠的信息和建议。</w:t>
      </w:r>
    </w:p>
    <w:p w:rsidR="00141089" w:rsidRDefault="00FD6494" w:rsidP="00FD6494">
      <w:pPr>
        <w:ind w:firstLineChars="200" w:firstLine="420"/>
      </w:pPr>
      <w:r>
        <w:rPr>
          <w:rFonts w:hint="eastAsia"/>
        </w:rPr>
        <w:t>本课程结合国内外市场研究的进展和国内企业面临的现实问题，系统地介绍和讨论市场营销研究的基本过程及其相关的理论与方法，培养学生发现、分析和解决市场营销问题的实际能力。</w:t>
      </w:r>
    </w:p>
    <w:p w:rsidR="00141089" w:rsidRDefault="00141089" w:rsidP="006B4D85">
      <w:pPr>
        <w:pStyle w:val="2"/>
        <w:numPr>
          <w:ilvl w:val="0"/>
          <w:numId w:val="1"/>
        </w:numPr>
        <w:rPr>
          <w:lang w:val="en-GB"/>
        </w:rPr>
      </w:pPr>
      <w:r>
        <w:rPr>
          <w:rFonts w:hint="eastAsia"/>
          <w:lang w:val="en-GB"/>
        </w:rPr>
        <w:t>教学目的</w:t>
      </w:r>
    </w:p>
    <w:p w:rsidR="000414F9" w:rsidRPr="000414F9" w:rsidRDefault="000414F9" w:rsidP="000414F9">
      <w:pPr>
        <w:ind w:firstLineChars="200" w:firstLine="420"/>
      </w:pPr>
      <w:r w:rsidRPr="000414F9">
        <w:rPr>
          <w:rFonts w:hint="eastAsia"/>
        </w:rPr>
        <w:t>完成本课程的学生应该能够：</w:t>
      </w:r>
    </w:p>
    <w:p w:rsidR="000414F9" w:rsidRPr="000414F9" w:rsidRDefault="000414F9" w:rsidP="000414F9">
      <w:pPr>
        <w:pStyle w:val="a7"/>
        <w:numPr>
          <w:ilvl w:val="0"/>
          <w:numId w:val="5"/>
        </w:numPr>
        <w:ind w:firstLineChars="0"/>
      </w:pPr>
      <w:r w:rsidRPr="000414F9">
        <w:rPr>
          <w:rFonts w:hint="eastAsia"/>
        </w:rPr>
        <w:t>对市场营销研究的全过程和主要步骤有一个全面的了解（进行市场研究的能力）；</w:t>
      </w:r>
      <w:r w:rsidR="00FC1E71" w:rsidRPr="000414F9">
        <w:rPr>
          <w:rFonts w:hint="eastAsia"/>
        </w:rPr>
        <w:t>能够针对不同营销决策的需要，初步设计研究项目并付诸实施（设计市场研究方案、实施和进行资料分析的能力）；</w:t>
      </w:r>
    </w:p>
    <w:p w:rsidR="000414F9" w:rsidRPr="000414F9" w:rsidRDefault="000414F9" w:rsidP="000414F9">
      <w:pPr>
        <w:pStyle w:val="a7"/>
        <w:numPr>
          <w:ilvl w:val="0"/>
          <w:numId w:val="5"/>
        </w:numPr>
        <w:ind w:firstLineChars="0"/>
      </w:pPr>
      <w:r w:rsidRPr="000414F9">
        <w:rPr>
          <w:rFonts w:hint="eastAsia"/>
        </w:rPr>
        <w:t>对市场研究的主要资料与数据来源和收集的方法有基本的掌握；</w:t>
      </w:r>
    </w:p>
    <w:p w:rsidR="000414F9" w:rsidRPr="000414F9" w:rsidRDefault="000414F9" w:rsidP="000414F9">
      <w:pPr>
        <w:pStyle w:val="a7"/>
        <w:numPr>
          <w:ilvl w:val="0"/>
          <w:numId w:val="5"/>
        </w:numPr>
        <w:ind w:firstLineChars="0"/>
      </w:pPr>
      <w:r w:rsidRPr="000414F9">
        <w:rPr>
          <w:rFonts w:hint="eastAsia"/>
        </w:rPr>
        <w:t>能够分析市场研究的数据，并对结果进行描述与解释（独立思考和分析营销决策问题并寻找决策支持信息的能力）；</w:t>
      </w:r>
    </w:p>
    <w:p w:rsidR="000414F9" w:rsidRPr="000414F9" w:rsidRDefault="000414F9" w:rsidP="000414F9">
      <w:pPr>
        <w:pStyle w:val="a7"/>
        <w:numPr>
          <w:ilvl w:val="0"/>
          <w:numId w:val="5"/>
        </w:numPr>
        <w:ind w:firstLineChars="0"/>
      </w:pPr>
      <w:r w:rsidRPr="000414F9">
        <w:rPr>
          <w:rFonts w:hint="eastAsia"/>
        </w:rPr>
        <w:t>能够提交基本合格的书面研究报告并进行口头汇报；</w:t>
      </w:r>
    </w:p>
    <w:p w:rsidR="000414F9" w:rsidRPr="000414F9" w:rsidRDefault="000414F9" w:rsidP="000414F9">
      <w:pPr>
        <w:pStyle w:val="a7"/>
        <w:numPr>
          <w:ilvl w:val="0"/>
          <w:numId w:val="5"/>
        </w:numPr>
        <w:ind w:firstLineChars="0"/>
      </w:pPr>
      <w:r w:rsidRPr="000414F9">
        <w:rPr>
          <w:rFonts w:hint="eastAsia"/>
        </w:rPr>
        <w:t>对基于新媒体的在线市场研究方法有基本的了解；</w:t>
      </w:r>
    </w:p>
    <w:p w:rsidR="000414F9" w:rsidRPr="000414F9" w:rsidRDefault="000414F9" w:rsidP="000414F9">
      <w:pPr>
        <w:pStyle w:val="a7"/>
        <w:numPr>
          <w:ilvl w:val="0"/>
          <w:numId w:val="5"/>
        </w:numPr>
        <w:ind w:firstLineChars="0"/>
      </w:pPr>
      <w:r w:rsidRPr="000414F9">
        <w:rPr>
          <w:rFonts w:hint="eastAsia"/>
        </w:rPr>
        <w:t>实际动手能力、沟通能力和团队精神有明显的提高（团队合作的能力）。</w:t>
      </w:r>
    </w:p>
    <w:p w:rsidR="000414F9" w:rsidRPr="000414F9" w:rsidRDefault="000414F9" w:rsidP="000414F9"/>
    <w:p w:rsidR="00141089" w:rsidRDefault="00141089" w:rsidP="006B4D85">
      <w:pPr>
        <w:pStyle w:val="2"/>
        <w:numPr>
          <w:ilvl w:val="0"/>
          <w:numId w:val="1"/>
        </w:numPr>
        <w:rPr>
          <w:lang w:val="en-GB"/>
        </w:rPr>
      </w:pPr>
      <w:r>
        <w:rPr>
          <w:rFonts w:hint="eastAsia"/>
          <w:lang w:val="en-GB"/>
        </w:rPr>
        <w:t>教学方法</w:t>
      </w:r>
    </w:p>
    <w:p w:rsidR="00141089" w:rsidRDefault="000414F9" w:rsidP="009332DD">
      <w:pPr>
        <w:pStyle w:val="a3"/>
      </w:pPr>
      <w:r w:rsidRPr="000414F9">
        <w:rPr>
          <w:rFonts w:hint="eastAsia"/>
        </w:rPr>
        <w:t>本课程以案例分析与课堂讨论为主，强调学生在在思考、参与和分析问题过程中学。这要求学生在课前要阅读参考书及其它相关资料上的相关章节的理论及方法，阅读案例和准备个人作业，以及</w:t>
      </w:r>
      <w:proofErr w:type="gramStart"/>
      <w:r w:rsidRPr="000414F9">
        <w:rPr>
          <w:rFonts w:hint="eastAsia"/>
        </w:rPr>
        <w:t>分学习</w:t>
      </w:r>
      <w:proofErr w:type="gramEnd"/>
      <w:r w:rsidRPr="000414F9">
        <w:rPr>
          <w:rFonts w:hint="eastAsia"/>
        </w:rPr>
        <w:t>小组完成布置的案例作业（一定要结合书本知识）。</w:t>
      </w:r>
    </w:p>
    <w:p w:rsidR="00141089" w:rsidRDefault="00141089" w:rsidP="006B4D85">
      <w:pPr>
        <w:pStyle w:val="2"/>
        <w:numPr>
          <w:ilvl w:val="0"/>
          <w:numId w:val="1"/>
        </w:numPr>
        <w:rPr>
          <w:lang w:val="en-GB"/>
        </w:rPr>
      </w:pPr>
      <w:r>
        <w:rPr>
          <w:rFonts w:hint="eastAsia"/>
          <w:lang w:val="en-GB"/>
        </w:rPr>
        <w:lastRenderedPageBreak/>
        <w:t>课程参考资料</w:t>
      </w:r>
    </w:p>
    <w:p w:rsidR="0014685A" w:rsidRDefault="0014685A" w:rsidP="0014685A">
      <w:pPr>
        <w:pStyle w:val="a7"/>
        <w:numPr>
          <w:ilvl w:val="0"/>
          <w:numId w:val="6"/>
        </w:numPr>
        <w:ind w:firstLineChars="0"/>
        <w:rPr>
          <w:szCs w:val="21"/>
          <w:lang w:val="en-GB"/>
        </w:rPr>
      </w:pPr>
      <w:r w:rsidRPr="006973EB">
        <w:rPr>
          <w:rFonts w:hint="eastAsia"/>
          <w:szCs w:val="21"/>
          <w:lang w:val="en-GB"/>
        </w:rPr>
        <w:t>田志龙，张婧：市场研究，华中科技大学出版社，</w:t>
      </w:r>
      <w:r w:rsidRPr="006973EB">
        <w:rPr>
          <w:rFonts w:hint="eastAsia"/>
          <w:szCs w:val="21"/>
          <w:lang w:val="en-GB"/>
        </w:rPr>
        <w:t>2012</w:t>
      </w:r>
      <w:r w:rsidRPr="006973EB">
        <w:rPr>
          <w:rFonts w:hint="eastAsia"/>
          <w:szCs w:val="21"/>
          <w:lang w:val="en-GB"/>
        </w:rPr>
        <w:t>年。</w:t>
      </w:r>
    </w:p>
    <w:p w:rsidR="002A0C84" w:rsidRPr="006973EB" w:rsidRDefault="002A0C84" w:rsidP="006973EB">
      <w:pPr>
        <w:pStyle w:val="a7"/>
        <w:numPr>
          <w:ilvl w:val="0"/>
          <w:numId w:val="6"/>
        </w:numPr>
        <w:ind w:firstLineChars="0"/>
        <w:rPr>
          <w:szCs w:val="21"/>
          <w:lang w:val="en-GB"/>
        </w:rPr>
      </w:pPr>
      <w:r w:rsidRPr="006973EB">
        <w:rPr>
          <w:rFonts w:hint="eastAsia"/>
          <w:szCs w:val="21"/>
          <w:lang w:val="en-GB"/>
        </w:rPr>
        <w:t>马尔霍特拉著，涂平等译：《市场营销研究—应用导向》（第</w:t>
      </w:r>
      <w:r w:rsidRPr="006973EB">
        <w:rPr>
          <w:rFonts w:hint="eastAsia"/>
          <w:szCs w:val="21"/>
          <w:lang w:val="en-GB"/>
        </w:rPr>
        <w:t>5</w:t>
      </w:r>
      <w:r w:rsidRPr="006973EB">
        <w:rPr>
          <w:rFonts w:hint="eastAsia"/>
          <w:szCs w:val="21"/>
          <w:lang w:val="en-GB"/>
        </w:rPr>
        <w:t>版），电子工业出版社，</w:t>
      </w:r>
      <w:r w:rsidRPr="006973EB">
        <w:rPr>
          <w:rFonts w:hint="eastAsia"/>
          <w:szCs w:val="21"/>
          <w:lang w:val="en-GB"/>
        </w:rPr>
        <w:t>2009</w:t>
      </w:r>
      <w:r w:rsidRPr="006973EB">
        <w:rPr>
          <w:rFonts w:hint="eastAsia"/>
          <w:szCs w:val="21"/>
          <w:lang w:val="en-GB"/>
        </w:rPr>
        <w:t>。</w:t>
      </w:r>
    </w:p>
    <w:p w:rsidR="002A0C84" w:rsidRPr="006973EB" w:rsidRDefault="002A0C84" w:rsidP="006973EB">
      <w:pPr>
        <w:pStyle w:val="a7"/>
        <w:numPr>
          <w:ilvl w:val="0"/>
          <w:numId w:val="6"/>
        </w:numPr>
        <w:ind w:firstLineChars="0"/>
        <w:rPr>
          <w:szCs w:val="21"/>
          <w:lang w:val="en-GB"/>
        </w:rPr>
      </w:pPr>
      <w:r w:rsidRPr="006973EB">
        <w:rPr>
          <w:szCs w:val="21"/>
          <w:lang w:val="en-GB"/>
        </w:rPr>
        <w:t>Burns, A.C., Bush, R.F. 2011. Marketing Research (6e). Pearson Education.</w:t>
      </w:r>
      <w:r w:rsidRPr="006973EB">
        <w:rPr>
          <w:rFonts w:hint="eastAsia"/>
          <w:szCs w:val="21"/>
          <w:lang w:val="en-GB"/>
        </w:rPr>
        <w:t xml:space="preserve"> </w:t>
      </w:r>
    </w:p>
    <w:p w:rsidR="002A0C84" w:rsidRPr="006973EB" w:rsidRDefault="002A0C84" w:rsidP="006973EB">
      <w:pPr>
        <w:pStyle w:val="a7"/>
        <w:numPr>
          <w:ilvl w:val="0"/>
          <w:numId w:val="6"/>
        </w:numPr>
        <w:ind w:firstLineChars="0"/>
        <w:rPr>
          <w:szCs w:val="21"/>
          <w:lang w:val="en-GB"/>
        </w:rPr>
      </w:pPr>
      <w:r w:rsidRPr="006973EB">
        <w:rPr>
          <w:rFonts w:hint="eastAsia"/>
          <w:szCs w:val="21"/>
          <w:lang w:val="en-GB"/>
        </w:rPr>
        <w:t>郑宗成</w:t>
      </w:r>
      <w:r w:rsidRPr="006973EB">
        <w:rPr>
          <w:rFonts w:hint="eastAsia"/>
          <w:szCs w:val="21"/>
          <w:lang w:val="en-GB"/>
        </w:rPr>
        <w:t xml:space="preserve">, </w:t>
      </w:r>
      <w:r w:rsidRPr="006973EB">
        <w:rPr>
          <w:rFonts w:hint="eastAsia"/>
          <w:szCs w:val="21"/>
          <w:lang w:val="en-GB"/>
        </w:rPr>
        <w:t>陈进</w:t>
      </w:r>
      <w:r w:rsidRPr="006973EB">
        <w:rPr>
          <w:rFonts w:hint="eastAsia"/>
          <w:szCs w:val="21"/>
          <w:lang w:val="en-GB"/>
        </w:rPr>
        <w:t xml:space="preserve">, </w:t>
      </w:r>
      <w:r w:rsidRPr="006973EB">
        <w:rPr>
          <w:rFonts w:hint="eastAsia"/>
          <w:szCs w:val="21"/>
          <w:lang w:val="en-GB"/>
        </w:rPr>
        <w:t>张文双：《市场研究实务与方法》，广东经济出版社，</w:t>
      </w:r>
      <w:r w:rsidRPr="006973EB">
        <w:rPr>
          <w:rFonts w:hint="eastAsia"/>
          <w:szCs w:val="21"/>
          <w:lang w:val="en-GB"/>
        </w:rPr>
        <w:t>2011</w:t>
      </w:r>
      <w:r w:rsidRPr="006973EB">
        <w:rPr>
          <w:rFonts w:hint="eastAsia"/>
          <w:szCs w:val="21"/>
          <w:lang w:val="en-GB"/>
        </w:rPr>
        <w:t>年。</w:t>
      </w:r>
    </w:p>
    <w:p w:rsidR="00141089" w:rsidRDefault="00141089" w:rsidP="002A0C84">
      <w:pPr>
        <w:rPr>
          <w:szCs w:val="21"/>
          <w:lang w:val="en-GB"/>
        </w:rPr>
      </w:pPr>
    </w:p>
    <w:p w:rsidR="005B4D7D" w:rsidRDefault="005B4D7D" w:rsidP="002A0C84">
      <w:pPr>
        <w:rPr>
          <w:szCs w:val="21"/>
          <w:lang w:val="en-GB"/>
        </w:rPr>
      </w:pPr>
      <w:r>
        <w:rPr>
          <w:rFonts w:hint="eastAsia"/>
          <w:szCs w:val="21"/>
          <w:lang w:val="en-GB"/>
        </w:rPr>
        <w:t>其他参考资料</w:t>
      </w:r>
    </w:p>
    <w:p w:rsidR="005B4D7D" w:rsidRPr="005B4D7D" w:rsidRDefault="005B4D7D" w:rsidP="005B4D7D">
      <w:pPr>
        <w:pStyle w:val="a7"/>
        <w:numPr>
          <w:ilvl w:val="0"/>
          <w:numId w:val="7"/>
        </w:numPr>
        <w:ind w:firstLineChars="0"/>
        <w:rPr>
          <w:szCs w:val="21"/>
          <w:lang w:val="en-GB"/>
        </w:rPr>
      </w:pPr>
      <w:r w:rsidRPr="005B4D7D">
        <w:rPr>
          <w:rFonts w:hint="eastAsia"/>
          <w:szCs w:val="21"/>
          <w:lang w:val="en-GB"/>
        </w:rPr>
        <w:t>《中国经济信息网》（定制产品</w:t>
      </w:r>
      <w:proofErr w:type="gramStart"/>
      <w:r w:rsidRPr="005B4D7D">
        <w:rPr>
          <w:rFonts w:hint="eastAsia"/>
          <w:szCs w:val="21"/>
          <w:lang w:val="en-GB"/>
        </w:rPr>
        <w:t>—行业</w:t>
      </w:r>
      <w:proofErr w:type="gramEnd"/>
      <w:r w:rsidRPr="005B4D7D">
        <w:rPr>
          <w:rFonts w:hint="eastAsia"/>
          <w:szCs w:val="21"/>
          <w:lang w:val="en-GB"/>
        </w:rPr>
        <w:t>季报</w:t>
      </w:r>
      <w:r w:rsidRPr="005B4D7D">
        <w:rPr>
          <w:rFonts w:hint="eastAsia"/>
          <w:szCs w:val="21"/>
          <w:lang w:val="en-GB"/>
        </w:rPr>
        <w:t>/</w:t>
      </w:r>
      <w:r w:rsidRPr="005B4D7D">
        <w:rPr>
          <w:rFonts w:hint="eastAsia"/>
          <w:szCs w:val="21"/>
          <w:lang w:val="en-GB"/>
        </w:rPr>
        <w:t>地区发展报告）“宏观经济报告</w:t>
      </w:r>
    </w:p>
    <w:p w:rsidR="005B4D7D" w:rsidRPr="005B4D7D" w:rsidRDefault="005B4D7D" w:rsidP="005B4D7D">
      <w:pPr>
        <w:pStyle w:val="a7"/>
        <w:numPr>
          <w:ilvl w:val="0"/>
          <w:numId w:val="7"/>
        </w:numPr>
        <w:ind w:firstLineChars="0"/>
        <w:rPr>
          <w:szCs w:val="21"/>
          <w:lang w:val="en-GB"/>
        </w:rPr>
      </w:pPr>
      <w:r w:rsidRPr="005B4D7D">
        <w:rPr>
          <w:rFonts w:hint="eastAsia"/>
          <w:szCs w:val="21"/>
          <w:lang w:val="en-GB"/>
        </w:rPr>
        <w:t>《国务院发展研究中心信息网（镜像）》（研究报告）</w:t>
      </w:r>
    </w:p>
    <w:p w:rsidR="005B4D7D" w:rsidRPr="005B4D7D" w:rsidRDefault="005B4D7D" w:rsidP="005B4D7D">
      <w:pPr>
        <w:pStyle w:val="a7"/>
        <w:numPr>
          <w:ilvl w:val="0"/>
          <w:numId w:val="7"/>
        </w:numPr>
        <w:ind w:firstLineChars="0"/>
        <w:rPr>
          <w:szCs w:val="21"/>
          <w:lang w:val="en-GB"/>
        </w:rPr>
      </w:pPr>
      <w:r w:rsidRPr="005B4D7D">
        <w:rPr>
          <w:rFonts w:hint="eastAsia"/>
          <w:szCs w:val="21"/>
          <w:lang w:val="en-GB"/>
        </w:rPr>
        <w:t>上市公司年报</w:t>
      </w:r>
    </w:p>
    <w:p w:rsidR="005B4D7D" w:rsidRPr="005B4D7D" w:rsidRDefault="005B4D7D" w:rsidP="005B4D7D">
      <w:pPr>
        <w:pStyle w:val="a7"/>
        <w:numPr>
          <w:ilvl w:val="0"/>
          <w:numId w:val="7"/>
        </w:numPr>
        <w:ind w:firstLineChars="0"/>
        <w:rPr>
          <w:szCs w:val="21"/>
          <w:lang w:val="en-GB"/>
        </w:rPr>
      </w:pPr>
      <w:r w:rsidRPr="005B4D7D">
        <w:rPr>
          <w:rFonts w:hint="eastAsia"/>
          <w:szCs w:val="21"/>
          <w:lang w:val="en-GB"/>
        </w:rPr>
        <w:t>世界性组织网站资料：</w:t>
      </w:r>
      <w:r w:rsidRPr="005B4D7D">
        <w:rPr>
          <w:rFonts w:hint="eastAsia"/>
          <w:szCs w:val="21"/>
          <w:lang w:val="en-GB"/>
        </w:rPr>
        <w:t>WORLD BANK</w:t>
      </w:r>
      <w:r w:rsidRPr="005B4D7D">
        <w:rPr>
          <w:rFonts w:hint="eastAsia"/>
          <w:szCs w:val="21"/>
          <w:lang w:val="en-GB"/>
        </w:rPr>
        <w:t>；</w:t>
      </w:r>
      <w:r w:rsidRPr="005B4D7D">
        <w:rPr>
          <w:rFonts w:hint="eastAsia"/>
          <w:szCs w:val="21"/>
          <w:lang w:val="en-GB"/>
        </w:rPr>
        <w:t>INTERNATIONAL MONETARY FUND</w:t>
      </w:r>
      <w:r w:rsidRPr="005B4D7D">
        <w:rPr>
          <w:rFonts w:hint="eastAsia"/>
          <w:szCs w:val="21"/>
          <w:lang w:val="en-GB"/>
        </w:rPr>
        <w:t>；</w:t>
      </w:r>
      <w:r w:rsidRPr="005B4D7D">
        <w:rPr>
          <w:rFonts w:hint="eastAsia"/>
          <w:szCs w:val="21"/>
          <w:lang w:val="en-GB"/>
        </w:rPr>
        <w:t>Organization of economic Co-operation and Development (OECD)</w:t>
      </w:r>
      <w:r w:rsidRPr="005B4D7D">
        <w:rPr>
          <w:rFonts w:hint="eastAsia"/>
          <w:szCs w:val="21"/>
          <w:lang w:val="en-GB"/>
        </w:rPr>
        <w:t>；</w:t>
      </w:r>
      <w:r w:rsidRPr="005B4D7D">
        <w:rPr>
          <w:rFonts w:hint="eastAsia"/>
          <w:szCs w:val="21"/>
          <w:lang w:val="en-GB"/>
        </w:rPr>
        <w:t>WTO</w:t>
      </w:r>
    </w:p>
    <w:p w:rsidR="005B4D7D" w:rsidRPr="005B4D7D" w:rsidRDefault="005B4D7D" w:rsidP="005B4D7D">
      <w:pPr>
        <w:pStyle w:val="a7"/>
        <w:numPr>
          <w:ilvl w:val="0"/>
          <w:numId w:val="7"/>
        </w:numPr>
        <w:ind w:firstLineChars="0"/>
        <w:rPr>
          <w:szCs w:val="21"/>
          <w:lang w:val="en-GB"/>
        </w:rPr>
      </w:pPr>
      <w:r w:rsidRPr="005B4D7D">
        <w:rPr>
          <w:rFonts w:hint="eastAsia"/>
          <w:szCs w:val="21"/>
          <w:lang w:val="en-GB"/>
        </w:rPr>
        <w:t>国际咨询公司网站资料</w:t>
      </w:r>
    </w:p>
    <w:p w:rsidR="00141089" w:rsidRDefault="00141089" w:rsidP="006B4D85">
      <w:pPr>
        <w:pStyle w:val="2"/>
        <w:numPr>
          <w:ilvl w:val="0"/>
          <w:numId w:val="1"/>
        </w:numPr>
        <w:rPr>
          <w:lang w:val="en-GB"/>
        </w:rPr>
      </w:pPr>
      <w:r>
        <w:rPr>
          <w:rFonts w:hint="eastAsia"/>
          <w:lang w:val="en-GB"/>
        </w:rPr>
        <w:t>考核方法</w:t>
      </w:r>
    </w:p>
    <w:p w:rsidR="00141089" w:rsidRDefault="00B3225A" w:rsidP="006B4D85">
      <w:pPr>
        <w:ind w:firstLine="420"/>
      </w:pPr>
      <w:r>
        <w:rPr>
          <w:rFonts w:hint="eastAsia"/>
        </w:rPr>
        <w:t>课堂参与及书面报告（案例分析、课程项目</w:t>
      </w:r>
      <w:r w:rsidR="00141089">
        <w:rPr>
          <w:rFonts w:hint="eastAsia"/>
        </w:rPr>
        <w:t>）：</w:t>
      </w:r>
      <w:r w:rsidR="00125794">
        <w:rPr>
          <w:rFonts w:hint="eastAsia"/>
        </w:rPr>
        <w:t>3</w:t>
      </w:r>
      <w:r w:rsidR="00141089">
        <w:t>0%</w:t>
      </w:r>
    </w:p>
    <w:p w:rsidR="00141089" w:rsidRDefault="00141089" w:rsidP="006B4D85">
      <w:pPr>
        <w:ind w:firstLine="420"/>
        <w:rPr>
          <w:bCs/>
        </w:rPr>
      </w:pPr>
      <w:r>
        <w:rPr>
          <w:rFonts w:hint="eastAsia"/>
        </w:rPr>
        <w:t>课程结束考试：</w:t>
      </w:r>
      <w:r w:rsidR="00125794">
        <w:rPr>
          <w:rFonts w:hint="eastAsia"/>
        </w:rPr>
        <w:t>7</w:t>
      </w:r>
      <w:r>
        <w:t>0%</w:t>
      </w:r>
    </w:p>
    <w:p w:rsidR="00141089" w:rsidRDefault="00141089" w:rsidP="006B4D85">
      <w:pPr>
        <w:pStyle w:val="2"/>
        <w:numPr>
          <w:ilvl w:val="0"/>
          <w:numId w:val="1"/>
        </w:numPr>
        <w:rPr>
          <w:lang w:val="en-GB"/>
        </w:rPr>
      </w:pPr>
      <w:r>
        <w:rPr>
          <w:rFonts w:hint="eastAsia"/>
          <w:lang w:val="en-GB"/>
        </w:rPr>
        <w:t>教学日程安排（</w:t>
      </w:r>
      <w:r w:rsidR="00DD25DC">
        <w:rPr>
          <w:rFonts w:hint="eastAsia"/>
          <w:lang w:val="en-GB"/>
        </w:rPr>
        <w:t>40</w:t>
      </w:r>
      <w:r>
        <w:rPr>
          <w:rFonts w:hint="eastAsia"/>
          <w:lang w:val="en-GB"/>
        </w:rPr>
        <w:t>学时</w:t>
      </w:r>
      <w:r>
        <w:rPr>
          <w:lang w:val="en-GB"/>
        </w:rPr>
        <w:t>/2</w:t>
      </w:r>
      <w:r w:rsidR="00DD25DC">
        <w:rPr>
          <w:rFonts w:hint="eastAsia"/>
          <w:lang w:val="en-GB"/>
        </w:rPr>
        <w:t>.5</w:t>
      </w:r>
      <w:r>
        <w:rPr>
          <w:rFonts w:hint="eastAsia"/>
          <w:lang w:val="en-GB"/>
        </w:rPr>
        <w:t>学分）</w:t>
      </w:r>
    </w:p>
    <w:p w:rsidR="00141089" w:rsidRPr="00222BDE" w:rsidRDefault="00141089" w:rsidP="00222BDE">
      <w:pPr>
        <w:rPr>
          <w:rFonts w:ascii="宋体"/>
          <w:szCs w:val="40"/>
        </w:rPr>
      </w:pPr>
      <w:r>
        <w:rPr>
          <w:rFonts w:ascii="宋体" w:hAnsi="宋体"/>
          <w:szCs w:val="40"/>
        </w:rPr>
        <w:t>1</w:t>
      </w:r>
      <w:r>
        <w:rPr>
          <w:rFonts w:ascii="宋体" w:hAnsi="宋体" w:hint="eastAsia"/>
          <w:szCs w:val="40"/>
        </w:rPr>
        <w:t>、</w:t>
      </w:r>
      <w:r w:rsidR="00AE4926" w:rsidRPr="00AE4926">
        <w:rPr>
          <w:rFonts w:ascii="宋体" w:hAnsi="宋体" w:hint="eastAsia"/>
          <w:szCs w:val="36"/>
        </w:rPr>
        <w:t>市场研究概论</w:t>
      </w:r>
      <w:r w:rsidR="00012DC2">
        <w:rPr>
          <w:rFonts w:ascii="宋体" w:hAnsi="宋体" w:hint="eastAsia"/>
          <w:szCs w:val="36"/>
        </w:rPr>
        <w:t>(2)</w:t>
      </w:r>
    </w:p>
    <w:p w:rsidR="00141089" w:rsidRDefault="00141089" w:rsidP="00AE4926">
      <w:pPr>
        <w:ind w:firstLineChars="200" w:firstLine="422"/>
        <w:rPr>
          <w:lang w:val="en-GB"/>
        </w:rPr>
      </w:pPr>
      <w:r>
        <w:rPr>
          <w:rFonts w:hint="eastAsia"/>
          <w:b/>
          <w:bCs/>
          <w:lang w:val="en-GB"/>
        </w:rPr>
        <w:t>要点</w:t>
      </w:r>
      <w:r>
        <w:rPr>
          <w:rFonts w:hint="eastAsia"/>
          <w:lang w:val="en-GB"/>
        </w:rPr>
        <w:t>：</w:t>
      </w:r>
      <w:r w:rsidR="00AE4926" w:rsidRPr="00AE4926">
        <w:rPr>
          <w:rFonts w:ascii="宋体" w:hAnsi="宋体" w:hint="eastAsia"/>
          <w:szCs w:val="36"/>
        </w:rPr>
        <w:t>市场研究</w:t>
      </w:r>
      <w:r w:rsidR="00AE4926">
        <w:rPr>
          <w:rFonts w:ascii="宋体" w:hAnsi="宋体" w:hint="eastAsia"/>
          <w:szCs w:val="36"/>
        </w:rPr>
        <w:t>的</w:t>
      </w:r>
      <w:r w:rsidR="00AE4926" w:rsidRPr="00AE4926">
        <w:rPr>
          <w:rFonts w:ascii="宋体" w:hAnsi="宋体" w:hint="eastAsia"/>
          <w:szCs w:val="36"/>
        </w:rPr>
        <w:t>必要性</w:t>
      </w:r>
      <w:r w:rsidR="00AE4926">
        <w:rPr>
          <w:rFonts w:ascii="宋体" w:hAnsi="宋体" w:hint="eastAsia"/>
          <w:szCs w:val="36"/>
        </w:rPr>
        <w:t>、</w:t>
      </w:r>
      <w:r w:rsidR="00AE4926" w:rsidRPr="00AE4926">
        <w:rPr>
          <w:rFonts w:ascii="宋体" w:hAnsi="宋体" w:hint="eastAsia"/>
          <w:szCs w:val="36"/>
        </w:rPr>
        <w:t>基本概念</w:t>
      </w:r>
      <w:r w:rsidR="00AE4926">
        <w:rPr>
          <w:rFonts w:ascii="宋体" w:hAnsi="宋体" w:hint="eastAsia"/>
          <w:szCs w:val="36"/>
        </w:rPr>
        <w:t>、</w:t>
      </w:r>
      <w:r w:rsidR="00AE4926" w:rsidRPr="00AE4926">
        <w:rPr>
          <w:rFonts w:ascii="宋体" w:hAnsi="宋体" w:hint="eastAsia"/>
          <w:szCs w:val="36"/>
        </w:rPr>
        <w:t>内容、分类与作用</w:t>
      </w:r>
      <w:r w:rsidR="00AE4926">
        <w:rPr>
          <w:rFonts w:ascii="宋体" w:hAnsi="宋体" w:hint="eastAsia"/>
          <w:szCs w:val="36"/>
        </w:rPr>
        <w:t>、</w:t>
      </w:r>
      <w:r w:rsidR="00AE4926" w:rsidRPr="00AE4926">
        <w:rPr>
          <w:rFonts w:ascii="宋体" w:hAnsi="宋体" w:hint="eastAsia"/>
          <w:szCs w:val="36"/>
        </w:rPr>
        <w:t>行业现状</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Pr>
          <w:lang w:val="en-GB"/>
        </w:rPr>
        <w:t>1</w:t>
      </w:r>
      <w:r>
        <w:rPr>
          <w:rFonts w:hint="eastAsia"/>
          <w:lang w:val="en-GB"/>
        </w:rPr>
        <w:t>章</w:t>
      </w:r>
    </w:p>
    <w:p w:rsidR="00141089" w:rsidRDefault="00141089" w:rsidP="006B4D85">
      <w:pPr>
        <w:rPr>
          <w:lang w:val="en-GB"/>
        </w:rPr>
      </w:pPr>
    </w:p>
    <w:p w:rsidR="00141089" w:rsidRDefault="00141089" w:rsidP="006B4D85">
      <w:pPr>
        <w:rPr>
          <w:lang w:val="en-GB"/>
        </w:rPr>
      </w:pPr>
      <w:r>
        <w:rPr>
          <w:lang w:val="en-GB"/>
        </w:rPr>
        <w:t>2</w:t>
      </w:r>
      <w:r>
        <w:rPr>
          <w:rFonts w:hint="eastAsia"/>
          <w:lang w:val="en-GB"/>
        </w:rPr>
        <w:t>、</w:t>
      </w:r>
      <w:r w:rsidR="00AE4926" w:rsidRPr="00AE4926">
        <w:rPr>
          <w:rFonts w:ascii="宋体" w:hAnsi="宋体" w:hint="eastAsia"/>
          <w:szCs w:val="36"/>
        </w:rPr>
        <w:t>市场研究的过程与步骤</w:t>
      </w:r>
      <w:r w:rsidR="00012DC2">
        <w:rPr>
          <w:rFonts w:ascii="宋体" w:hAnsi="宋体" w:hint="eastAsia"/>
          <w:szCs w:val="36"/>
        </w:rPr>
        <w:t>(</w:t>
      </w:r>
      <w:r w:rsidR="001D4C25">
        <w:rPr>
          <w:rFonts w:ascii="宋体" w:hAnsi="宋体" w:hint="eastAsia"/>
          <w:szCs w:val="36"/>
        </w:rPr>
        <w:t>4</w:t>
      </w:r>
      <w:r w:rsidR="00012DC2">
        <w:rPr>
          <w:rFonts w:ascii="宋体" w:hAnsi="宋体" w:hint="eastAsia"/>
          <w:szCs w:val="36"/>
        </w:rPr>
        <w:t>)</w:t>
      </w:r>
    </w:p>
    <w:p w:rsidR="00141089" w:rsidRDefault="00141089" w:rsidP="00F757ED">
      <w:pPr>
        <w:widowControl/>
        <w:ind w:firstLineChars="200" w:firstLine="422"/>
        <w:rPr>
          <w:lang w:val="en-GB"/>
        </w:rPr>
      </w:pPr>
      <w:r>
        <w:rPr>
          <w:rFonts w:hint="eastAsia"/>
          <w:b/>
          <w:bCs/>
          <w:lang w:val="en-GB"/>
        </w:rPr>
        <w:t>要点</w:t>
      </w:r>
      <w:r>
        <w:rPr>
          <w:rFonts w:hint="eastAsia"/>
          <w:lang w:val="en-GB"/>
        </w:rPr>
        <w:t>：</w:t>
      </w:r>
      <w:r w:rsidR="00F757ED" w:rsidRPr="00F757ED">
        <w:rPr>
          <w:rFonts w:ascii="宋体" w:hAnsi="宋体" w:hint="eastAsia"/>
          <w:szCs w:val="36"/>
        </w:rPr>
        <w:t>基本过程</w:t>
      </w:r>
      <w:r w:rsidR="00F757ED">
        <w:rPr>
          <w:rFonts w:ascii="宋体" w:hAnsi="宋体" w:hint="eastAsia"/>
          <w:szCs w:val="36"/>
        </w:rPr>
        <w:t>、</w:t>
      </w:r>
      <w:r w:rsidR="00F757ED" w:rsidRPr="00F757ED">
        <w:rPr>
          <w:rFonts w:ascii="宋体" w:hAnsi="宋体" w:hint="eastAsia"/>
          <w:szCs w:val="36"/>
        </w:rPr>
        <w:t>问题定义与研究设计</w:t>
      </w:r>
      <w:r w:rsidR="00F757ED">
        <w:rPr>
          <w:rFonts w:ascii="宋体" w:hAnsi="宋体" w:hint="eastAsia"/>
          <w:szCs w:val="36"/>
        </w:rPr>
        <w:t>、</w:t>
      </w:r>
      <w:r w:rsidR="00F757ED" w:rsidRPr="00F757ED">
        <w:rPr>
          <w:rFonts w:ascii="宋体" w:hAnsi="宋体" w:hint="eastAsia"/>
          <w:szCs w:val="36"/>
        </w:rPr>
        <w:t>市场研究的道德问题</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Pr>
          <w:lang w:val="en-GB"/>
        </w:rPr>
        <w:t>2</w:t>
      </w:r>
      <w:r>
        <w:rPr>
          <w:rFonts w:hint="eastAsia"/>
          <w:lang w:val="en-GB"/>
        </w:rPr>
        <w:t>章</w:t>
      </w:r>
    </w:p>
    <w:p w:rsidR="00141089" w:rsidRDefault="00141089" w:rsidP="009332DD">
      <w:pPr>
        <w:ind w:firstLineChars="200" w:firstLine="420"/>
        <w:rPr>
          <w:lang w:val="en-GB"/>
        </w:rPr>
      </w:pPr>
    </w:p>
    <w:p w:rsidR="00141089" w:rsidRPr="00222BDE" w:rsidRDefault="00AE4926" w:rsidP="00222BDE">
      <w:pPr>
        <w:pStyle w:val="a7"/>
        <w:numPr>
          <w:ilvl w:val="0"/>
          <w:numId w:val="3"/>
        </w:numPr>
        <w:ind w:firstLineChars="0"/>
        <w:rPr>
          <w:lang w:val="en-GB"/>
        </w:rPr>
      </w:pPr>
      <w:r w:rsidRPr="00AE4926">
        <w:rPr>
          <w:rFonts w:ascii="宋体" w:hAnsi="宋体" w:hint="eastAsia"/>
          <w:szCs w:val="36"/>
        </w:rPr>
        <w:t>市场研究资料收集</w:t>
      </w:r>
      <w:r w:rsidR="008C7C64">
        <w:rPr>
          <w:rFonts w:ascii="宋体" w:hAnsi="宋体" w:hint="eastAsia"/>
          <w:szCs w:val="36"/>
        </w:rPr>
        <w:t>（一）</w:t>
      </w:r>
      <w:r w:rsidR="00012DC2">
        <w:rPr>
          <w:rFonts w:ascii="宋体" w:hAnsi="宋体" w:hint="eastAsia"/>
          <w:szCs w:val="36"/>
        </w:rPr>
        <w:t>(4)</w:t>
      </w:r>
    </w:p>
    <w:p w:rsidR="00141089" w:rsidRDefault="00141089" w:rsidP="009332DD">
      <w:pPr>
        <w:ind w:firstLineChars="200" w:firstLine="422"/>
        <w:rPr>
          <w:lang w:val="en-GB"/>
        </w:rPr>
      </w:pPr>
      <w:r>
        <w:rPr>
          <w:rFonts w:hint="eastAsia"/>
          <w:b/>
          <w:bCs/>
          <w:lang w:val="en-GB"/>
        </w:rPr>
        <w:t>要点：</w:t>
      </w:r>
      <w:r w:rsidR="00F757ED" w:rsidRPr="00AE4926">
        <w:rPr>
          <w:rFonts w:ascii="宋体" w:hAnsi="宋体" w:hint="eastAsia"/>
          <w:szCs w:val="36"/>
        </w:rPr>
        <w:t>二手资料的收集</w:t>
      </w:r>
      <w:r w:rsidR="00F757ED">
        <w:rPr>
          <w:rFonts w:ascii="宋体" w:hAnsi="宋体" w:hint="eastAsia"/>
          <w:szCs w:val="36"/>
        </w:rPr>
        <w:t>、</w:t>
      </w:r>
      <w:r w:rsidR="00F757ED" w:rsidRPr="00AE4926">
        <w:rPr>
          <w:rFonts w:ascii="宋体" w:hAnsi="宋体" w:hint="eastAsia"/>
          <w:szCs w:val="36"/>
        </w:rPr>
        <w:t>定性研究方法</w:t>
      </w:r>
      <w:r w:rsidR="00F757ED">
        <w:rPr>
          <w:rFonts w:ascii="宋体" w:hAnsi="宋体" w:hint="eastAsia"/>
          <w:szCs w:val="36"/>
        </w:rPr>
        <w:t>、</w:t>
      </w:r>
      <w:r w:rsidR="00F757ED" w:rsidRPr="00AE4926">
        <w:rPr>
          <w:rFonts w:ascii="宋体" w:hAnsi="宋体" w:hint="eastAsia"/>
          <w:szCs w:val="36"/>
        </w:rPr>
        <w:t>调查访问法</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sidR="006046BD">
        <w:rPr>
          <w:rFonts w:hint="eastAsia"/>
          <w:lang w:val="en-GB"/>
        </w:rPr>
        <w:t>3</w:t>
      </w:r>
      <w:r w:rsidR="006046BD">
        <w:rPr>
          <w:rFonts w:hint="eastAsia"/>
          <w:lang w:val="en-GB"/>
        </w:rPr>
        <w:t>、</w:t>
      </w:r>
      <w:r w:rsidR="006046BD">
        <w:rPr>
          <w:rFonts w:hint="eastAsia"/>
          <w:lang w:val="en-GB"/>
        </w:rPr>
        <w:t>4</w:t>
      </w:r>
      <w:r w:rsidR="006046BD">
        <w:rPr>
          <w:rFonts w:hint="eastAsia"/>
          <w:lang w:val="en-GB"/>
        </w:rPr>
        <w:t>、</w:t>
      </w:r>
      <w:r w:rsidR="006046BD">
        <w:rPr>
          <w:rFonts w:hint="eastAsia"/>
          <w:lang w:val="en-GB"/>
        </w:rPr>
        <w:t>5</w:t>
      </w:r>
      <w:r>
        <w:rPr>
          <w:rFonts w:hint="eastAsia"/>
          <w:lang w:val="en-GB"/>
        </w:rPr>
        <w:t>章</w:t>
      </w:r>
    </w:p>
    <w:p w:rsidR="00141089" w:rsidRDefault="00141089" w:rsidP="009332DD">
      <w:pPr>
        <w:ind w:firstLineChars="200" w:firstLine="420"/>
        <w:rPr>
          <w:lang w:val="en-GB"/>
        </w:rPr>
      </w:pPr>
    </w:p>
    <w:p w:rsidR="00141089" w:rsidRDefault="008C7C64" w:rsidP="00470995">
      <w:pPr>
        <w:numPr>
          <w:ilvl w:val="0"/>
          <w:numId w:val="3"/>
        </w:numPr>
        <w:ind w:left="0" w:firstLine="0"/>
        <w:rPr>
          <w:lang w:val="en-GB"/>
        </w:rPr>
      </w:pPr>
      <w:r w:rsidRPr="00AE4926">
        <w:rPr>
          <w:rFonts w:ascii="宋体" w:hAnsi="宋体" w:hint="eastAsia"/>
          <w:szCs w:val="36"/>
        </w:rPr>
        <w:t>市场研究资料收集</w:t>
      </w:r>
      <w:r>
        <w:rPr>
          <w:rFonts w:ascii="宋体" w:hAnsi="宋体" w:hint="eastAsia"/>
          <w:szCs w:val="36"/>
        </w:rPr>
        <w:t>（</w:t>
      </w:r>
      <w:r w:rsidR="00FD0DA6">
        <w:rPr>
          <w:rFonts w:ascii="宋体" w:hAnsi="宋体" w:hint="eastAsia"/>
          <w:szCs w:val="36"/>
        </w:rPr>
        <w:t>二</w:t>
      </w:r>
      <w:r>
        <w:rPr>
          <w:rFonts w:ascii="宋体" w:hAnsi="宋体" w:hint="eastAsia"/>
          <w:szCs w:val="36"/>
        </w:rPr>
        <w:t>）</w:t>
      </w:r>
      <w:r w:rsidR="00012DC2">
        <w:rPr>
          <w:rFonts w:ascii="宋体" w:hAnsi="宋体" w:hint="eastAsia"/>
          <w:szCs w:val="36"/>
        </w:rPr>
        <w:t>(4)</w:t>
      </w:r>
    </w:p>
    <w:p w:rsidR="00141089" w:rsidRDefault="00141089" w:rsidP="008C7C64">
      <w:pPr>
        <w:ind w:firstLineChars="200" w:firstLine="422"/>
        <w:rPr>
          <w:lang w:val="en-GB"/>
        </w:rPr>
      </w:pPr>
      <w:r>
        <w:rPr>
          <w:rFonts w:hint="eastAsia"/>
          <w:b/>
          <w:bCs/>
          <w:lang w:val="en-GB"/>
        </w:rPr>
        <w:t>要点：</w:t>
      </w:r>
      <w:r w:rsidR="00F757ED" w:rsidRPr="00AE4926">
        <w:rPr>
          <w:rFonts w:ascii="宋体" w:hAnsi="宋体" w:hint="eastAsia"/>
          <w:szCs w:val="36"/>
        </w:rPr>
        <w:t>观察法</w:t>
      </w:r>
      <w:r w:rsidR="00F757ED">
        <w:rPr>
          <w:rFonts w:ascii="宋体" w:hAnsi="宋体" w:hint="eastAsia"/>
          <w:szCs w:val="36"/>
        </w:rPr>
        <w:t>、</w:t>
      </w:r>
      <w:r w:rsidR="008C7C64" w:rsidRPr="008C7C64">
        <w:rPr>
          <w:rFonts w:ascii="宋体" w:hAnsi="宋体" w:hint="eastAsia"/>
          <w:szCs w:val="40"/>
        </w:rPr>
        <w:t>实验法</w:t>
      </w:r>
      <w:r w:rsidR="008C7C64">
        <w:rPr>
          <w:rFonts w:ascii="宋体" w:hAnsi="宋体" w:hint="eastAsia"/>
          <w:szCs w:val="40"/>
        </w:rPr>
        <w:t>、</w:t>
      </w:r>
      <w:r w:rsidR="008C7C64" w:rsidRPr="008C7C64">
        <w:rPr>
          <w:rFonts w:ascii="宋体" w:hAnsi="宋体" w:hint="eastAsia"/>
          <w:szCs w:val="40"/>
        </w:rPr>
        <w:t>态度测量（测量与量表）</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sidR="006046BD">
        <w:rPr>
          <w:rFonts w:hint="eastAsia"/>
          <w:lang w:val="en-GB"/>
        </w:rPr>
        <w:t>6</w:t>
      </w:r>
      <w:r w:rsidR="006046BD">
        <w:rPr>
          <w:rFonts w:hint="eastAsia"/>
          <w:lang w:val="en-GB"/>
        </w:rPr>
        <w:t>、</w:t>
      </w:r>
      <w:r w:rsidR="006046BD">
        <w:rPr>
          <w:rFonts w:hint="eastAsia"/>
          <w:lang w:val="en-GB"/>
        </w:rPr>
        <w:t>7</w:t>
      </w:r>
      <w:r>
        <w:rPr>
          <w:rFonts w:hint="eastAsia"/>
          <w:lang w:val="en-GB"/>
        </w:rPr>
        <w:t>章</w:t>
      </w:r>
    </w:p>
    <w:p w:rsidR="00141089" w:rsidRDefault="00141089" w:rsidP="009332DD">
      <w:pPr>
        <w:ind w:firstLineChars="200" w:firstLine="420"/>
        <w:rPr>
          <w:lang w:val="en-GB"/>
        </w:rPr>
      </w:pPr>
    </w:p>
    <w:p w:rsidR="00141089" w:rsidRPr="00222BDE" w:rsidRDefault="00FD0DA6" w:rsidP="00222BDE">
      <w:pPr>
        <w:pStyle w:val="a7"/>
        <w:numPr>
          <w:ilvl w:val="0"/>
          <w:numId w:val="3"/>
        </w:numPr>
        <w:ind w:firstLineChars="0"/>
        <w:rPr>
          <w:lang w:val="en-GB"/>
        </w:rPr>
      </w:pPr>
      <w:r w:rsidRPr="00AE4926">
        <w:rPr>
          <w:rFonts w:ascii="宋体" w:hAnsi="宋体" w:hint="eastAsia"/>
          <w:szCs w:val="36"/>
        </w:rPr>
        <w:t>市场研究资料收集</w:t>
      </w:r>
      <w:r>
        <w:rPr>
          <w:rFonts w:ascii="宋体" w:hAnsi="宋体" w:hint="eastAsia"/>
          <w:szCs w:val="36"/>
        </w:rPr>
        <w:t>（三）</w:t>
      </w:r>
      <w:r w:rsidR="00012DC2">
        <w:rPr>
          <w:rFonts w:ascii="宋体" w:hAnsi="宋体" w:hint="eastAsia"/>
          <w:szCs w:val="36"/>
        </w:rPr>
        <w:t>(4)</w:t>
      </w:r>
    </w:p>
    <w:p w:rsidR="00141089" w:rsidRDefault="00141089" w:rsidP="00FD0DA6">
      <w:pPr>
        <w:ind w:firstLineChars="200" w:firstLine="422"/>
        <w:rPr>
          <w:lang w:val="en-GB"/>
        </w:rPr>
      </w:pPr>
      <w:r>
        <w:rPr>
          <w:rFonts w:hint="eastAsia"/>
          <w:b/>
          <w:bCs/>
          <w:lang w:val="en-GB"/>
        </w:rPr>
        <w:t>要点：</w:t>
      </w:r>
      <w:r w:rsidR="00FD0DA6" w:rsidRPr="00FD0DA6">
        <w:rPr>
          <w:rFonts w:ascii="宋体" w:hAnsi="宋体" w:hint="eastAsia"/>
          <w:szCs w:val="40"/>
        </w:rPr>
        <w:t>问卷设计</w:t>
      </w:r>
      <w:r w:rsidR="00FD0DA6">
        <w:rPr>
          <w:rFonts w:ascii="宋体" w:hAnsi="宋体" w:hint="eastAsia"/>
          <w:szCs w:val="40"/>
        </w:rPr>
        <w:t>、</w:t>
      </w:r>
      <w:r w:rsidR="00FD0DA6" w:rsidRPr="00FD0DA6">
        <w:rPr>
          <w:rFonts w:ascii="宋体" w:hAnsi="宋体" w:hint="eastAsia"/>
          <w:szCs w:val="40"/>
        </w:rPr>
        <w:t>样本设计</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sidR="006046BD">
        <w:rPr>
          <w:rFonts w:hint="eastAsia"/>
          <w:lang w:val="en-GB"/>
        </w:rPr>
        <w:t>8</w:t>
      </w:r>
      <w:r w:rsidR="006046BD">
        <w:rPr>
          <w:rFonts w:hint="eastAsia"/>
          <w:lang w:val="en-GB"/>
        </w:rPr>
        <w:t>、</w:t>
      </w:r>
      <w:r w:rsidR="006046BD">
        <w:rPr>
          <w:rFonts w:hint="eastAsia"/>
          <w:lang w:val="en-GB"/>
        </w:rPr>
        <w:t>9</w:t>
      </w:r>
      <w:r>
        <w:rPr>
          <w:rFonts w:hint="eastAsia"/>
          <w:lang w:val="en-GB"/>
        </w:rPr>
        <w:t>章</w:t>
      </w:r>
    </w:p>
    <w:p w:rsidR="00141089" w:rsidRDefault="00141089" w:rsidP="00470995">
      <w:pPr>
        <w:rPr>
          <w:lang w:val="en-GB"/>
        </w:rPr>
      </w:pPr>
    </w:p>
    <w:p w:rsidR="00141089" w:rsidRDefault="00FD0DA6" w:rsidP="00222BDE">
      <w:pPr>
        <w:numPr>
          <w:ilvl w:val="0"/>
          <w:numId w:val="3"/>
        </w:numPr>
        <w:ind w:left="0" w:firstLine="0"/>
        <w:rPr>
          <w:lang w:val="en-GB"/>
        </w:rPr>
      </w:pPr>
      <w:r>
        <w:rPr>
          <w:rFonts w:ascii="宋体" w:hAnsi="宋体" w:hint="eastAsia"/>
        </w:rPr>
        <w:t>市场研究项目的现场实施</w:t>
      </w:r>
      <w:r w:rsidR="00F757ED">
        <w:rPr>
          <w:rFonts w:ascii="宋体" w:hAnsi="宋体" w:hint="eastAsia"/>
        </w:rPr>
        <w:t>与资料分析的准备工作</w:t>
      </w:r>
      <w:r w:rsidR="00012DC2">
        <w:rPr>
          <w:rFonts w:ascii="宋体" w:hAnsi="宋体" w:hint="eastAsia"/>
        </w:rPr>
        <w:t>(2)</w:t>
      </w:r>
    </w:p>
    <w:p w:rsidR="00141089" w:rsidRDefault="00141089" w:rsidP="009332DD">
      <w:pPr>
        <w:ind w:firstLineChars="200" w:firstLine="422"/>
        <w:rPr>
          <w:lang w:val="en-GB"/>
        </w:rPr>
      </w:pPr>
      <w:r>
        <w:rPr>
          <w:rFonts w:hint="eastAsia"/>
          <w:b/>
          <w:bCs/>
          <w:lang w:val="en-GB"/>
        </w:rPr>
        <w:t>要点：</w:t>
      </w:r>
      <w:r w:rsidR="00FD0DA6" w:rsidRPr="00FD0DA6">
        <w:rPr>
          <w:rFonts w:hint="eastAsia"/>
        </w:rPr>
        <w:t>现场作业</w:t>
      </w:r>
      <w:r w:rsidR="00F757ED">
        <w:rPr>
          <w:rFonts w:hint="eastAsia"/>
        </w:rPr>
        <w:t>、</w:t>
      </w:r>
      <w:r w:rsidR="00F757ED" w:rsidRPr="007C101A">
        <w:rPr>
          <w:rFonts w:ascii="宋体" w:hAnsi="宋体" w:cs="Arial Unicode MS" w:hint="eastAsia"/>
          <w:color w:val="000000"/>
          <w:kern w:val="0"/>
        </w:rPr>
        <w:t>资料分析的准备工作</w:t>
      </w:r>
    </w:p>
    <w:p w:rsidR="00141089" w:rsidRDefault="00141089" w:rsidP="009332DD">
      <w:pPr>
        <w:ind w:firstLineChars="200" w:firstLine="422"/>
        <w:rPr>
          <w:lang w:val="en-GB"/>
        </w:rPr>
      </w:pPr>
      <w:r>
        <w:rPr>
          <w:rFonts w:hint="eastAsia"/>
          <w:b/>
          <w:bCs/>
          <w:lang w:val="en-GB"/>
        </w:rPr>
        <w:t>阅读：</w:t>
      </w:r>
      <w:r>
        <w:rPr>
          <w:rFonts w:hint="eastAsia"/>
          <w:lang w:val="en-GB"/>
        </w:rPr>
        <w:t>教材第</w:t>
      </w:r>
      <w:r w:rsidR="006046BD">
        <w:rPr>
          <w:rFonts w:hint="eastAsia"/>
          <w:lang w:val="en-GB"/>
        </w:rPr>
        <w:t>10</w:t>
      </w:r>
      <w:r>
        <w:rPr>
          <w:rFonts w:hint="eastAsia"/>
          <w:lang w:val="en-GB"/>
        </w:rPr>
        <w:t>章</w:t>
      </w:r>
    </w:p>
    <w:p w:rsidR="00141089" w:rsidRDefault="00141089" w:rsidP="009332DD">
      <w:pPr>
        <w:ind w:firstLineChars="200" w:firstLine="420"/>
        <w:rPr>
          <w:lang w:val="en-GB"/>
        </w:rPr>
      </w:pPr>
    </w:p>
    <w:p w:rsidR="00141089" w:rsidRDefault="007C101A" w:rsidP="00222BDE">
      <w:pPr>
        <w:numPr>
          <w:ilvl w:val="0"/>
          <w:numId w:val="3"/>
        </w:numPr>
        <w:ind w:left="0" w:firstLine="0"/>
        <w:rPr>
          <w:lang w:val="en-GB"/>
        </w:rPr>
      </w:pPr>
      <w:r w:rsidRPr="007C101A">
        <w:rPr>
          <w:rFonts w:hint="eastAsia"/>
          <w:kern w:val="0"/>
        </w:rPr>
        <w:t>市场研究资料分析</w:t>
      </w:r>
      <w:r w:rsidR="00012DC2">
        <w:rPr>
          <w:rFonts w:hint="eastAsia"/>
          <w:kern w:val="0"/>
        </w:rPr>
        <w:t>(6)</w:t>
      </w:r>
    </w:p>
    <w:p w:rsidR="00141089" w:rsidRDefault="00141089" w:rsidP="006B4D85">
      <w:pPr>
        <w:ind w:left="420"/>
        <w:rPr>
          <w:lang w:val="en-GB"/>
        </w:rPr>
      </w:pPr>
      <w:r>
        <w:rPr>
          <w:rFonts w:hint="eastAsia"/>
          <w:b/>
          <w:bCs/>
          <w:lang w:val="en-GB"/>
        </w:rPr>
        <w:t>要点：</w:t>
      </w:r>
      <w:r w:rsidR="007C101A" w:rsidRPr="007C101A">
        <w:rPr>
          <w:rFonts w:ascii="宋体" w:hAnsi="宋体" w:cs="Arial Unicode MS" w:hint="eastAsia"/>
          <w:color w:val="000000"/>
          <w:kern w:val="0"/>
        </w:rPr>
        <w:t>描述性统计分析</w:t>
      </w:r>
      <w:r w:rsidR="00A9104C">
        <w:rPr>
          <w:rFonts w:ascii="宋体" w:hAnsi="宋体" w:cs="Arial Unicode MS" w:hint="eastAsia"/>
          <w:color w:val="000000"/>
          <w:kern w:val="0"/>
        </w:rPr>
        <w:t>、</w:t>
      </w:r>
      <w:r w:rsidR="00A9104C" w:rsidRPr="007C101A">
        <w:rPr>
          <w:rFonts w:ascii="宋体" w:hAnsi="宋体" w:hint="eastAsia"/>
        </w:rPr>
        <w:t>推断性统计分析（假设检验、多变量分析、相关回归分析等）</w:t>
      </w:r>
    </w:p>
    <w:p w:rsidR="00141089" w:rsidRDefault="00141089" w:rsidP="006B4D85">
      <w:pPr>
        <w:ind w:left="420"/>
        <w:rPr>
          <w:lang w:val="en-GB"/>
        </w:rPr>
      </w:pPr>
      <w:r>
        <w:rPr>
          <w:rFonts w:hint="eastAsia"/>
          <w:b/>
          <w:bCs/>
          <w:lang w:val="en-GB"/>
        </w:rPr>
        <w:t>阅读：</w:t>
      </w:r>
      <w:r>
        <w:rPr>
          <w:rFonts w:hint="eastAsia"/>
          <w:lang w:val="en-GB"/>
        </w:rPr>
        <w:t>教材第</w:t>
      </w:r>
      <w:r w:rsidR="006046BD">
        <w:rPr>
          <w:rFonts w:hint="eastAsia"/>
          <w:lang w:val="en-GB"/>
        </w:rPr>
        <w:t>11</w:t>
      </w:r>
      <w:r w:rsidR="006046BD">
        <w:rPr>
          <w:rFonts w:hint="eastAsia"/>
          <w:lang w:val="en-GB"/>
        </w:rPr>
        <w:t>、</w:t>
      </w:r>
      <w:r w:rsidR="006046BD">
        <w:rPr>
          <w:rFonts w:hint="eastAsia"/>
          <w:lang w:val="en-GB"/>
        </w:rPr>
        <w:t>12</w:t>
      </w:r>
      <w:r>
        <w:rPr>
          <w:rFonts w:hint="eastAsia"/>
          <w:lang w:val="en-GB"/>
        </w:rPr>
        <w:t>章</w:t>
      </w:r>
    </w:p>
    <w:p w:rsidR="00141089" w:rsidRDefault="00141089" w:rsidP="006B4D85">
      <w:pPr>
        <w:ind w:left="420"/>
        <w:rPr>
          <w:lang w:val="en-GB"/>
        </w:rPr>
      </w:pPr>
    </w:p>
    <w:p w:rsidR="00141089" w:rsidRDefault="00652E27" w:rsidP="00222BDE">
      <w:pPr>
        <w:numPr>
          <w:ilvl w:val="0"/>
          <w:numId w:val="3"/>
        </w:numPr>
        <w:ind w:left="0" w:firstLine="0"/>
        <w:rPr>
          <w:lang w:val="en-GB"/>
        </w:rPr>
      </w:pPr>
      <w:r>
        <w:rPr>
          <w:rFonts w:ascii="宋体" w:hAnsi="宋体" w:hint="eastAsia"/>
        </w:rPr>
        <w:t>互联网与社会网络营销市场研究</w:t>
      </w:r>
      <w:r w:rsidR="00012DC2">
        <w:rPr>
          <w:rFonts w:ascii="宋体" w:hAnsi="宋体" w:hint="eastAsia"/>
        </w:rPr>
        <w:t>(8)</w:t>
      </w:r>
    </w:p>
    <w:p w:rsidR="00141089" w:rsidRDefault="00141089" w:rsidP="009332DD">
      <w:pPr>
        <w:ind w:firstLineChars="200" w:firstLine="422"/>
        <w:rPr>
          <w:lang w:val="en-GB"/>
        </w:rPr>
      </w:pPr>
      <w:r>
        <w:rPr>
          <w:rFonts w:hint="eastAsia"/>
          <w:b/>
          <w:bCs/>
          <w:lang w:val="en-GB"/>
        </w:rPr>
        <w:t>要点：</w:t>
      </w:r>
      <w:r w:rsidR="00652E27" w:rsidRPr="00652E27">
        <w:rPr>
          <w:rFonts w:ascii="宋体" w:hAnsi="宋体" w:cs="Arial Unicode MS" w:hint="eastAsia"/>
          <w:color w:val="000000"/>
          <w:kern w:val="0"/>
        </w:rPr>
        <w:t>互联网环境中、社会网络驱动的营销研究方法</w:t>
      </w:r>
      <w:r w:rsidR="00A9104C" w:rsidRPr="00652E27">
        <w:rPr>
          <w:rFonts w:ascii="宋体" w:hAnsi="宋体" w:cs="Arial Unicode MS"/>
          <w:color w:val="000000"/>
          <w:kern w:val="0"/>
        </w:rPr>
        <w:t xml:space="preserve"> </w:t>
      </w:r>
    </w:p>
    <w:p w:rsidR="00141089" w:rsidRDefault="00141089" w:rsidP="006B4D85">
      <w:pPr>
        <w:ind w:left="420"/>
        <w:rPr>
          <w:lang w:val="en-GB"/>
        </w:rPr>
      </w:pPr>
      <w:r>
        <w:rPr>
          <w:rFonts w:hint="eastAsia"/>
          <w:b/>
          <w:bCs/>
          <w:lang w:val="en-GB"/>
        </w:rPr>
        <w:t>阅读：</w:t>
      </w:r>
      <w:r w:rsidR="00652E27">
        <w:rPr>
          <w:rFonts w:hint="eastAsia"/>
          <w:lang w:val="en-GB"/>
        </w:rPr>
        <w:t>指定相关学术论文</w:t>
      </w:r>
      <w:r w:rsidR="00652E27">
        <w:rPr>
          <w:rFonts w:hint="eastAsia"/>
          <w:lang w:val="en-GB"/>
        </w:rPr>
        <w:t>2~3</w:t>
      </w:r>
      <w:r w:rsidR="00652E27">
        <w:rPr>
          <w:rFonts w:hint="eastAsia"/>
          <w:lang w:val="en-GB"/>
        </w:rPr>
        <w:t>篇和小米案例材料</w:t>
      </w:r>
    </w:p>
    <w:p w:rsidR="00141089" w:rsidRDefault="00141089" w:rsidP="006B4D85">
      <w:pPr>
        <w:ind w:left="420"/>
        <w:rPr>
          <w:lang w:val="en-GB"/>
        </w:rPr>
      </w:pPr>
    </w:p>
    <w:p w:rsidR="00141089" w:rsidRDefault="00141089" w:rsidP="006B4D85">
      <w:pPr>
        <w:rPr>
          <w:rFonts w:ascii="宋体"/>
        </w:rPr>
      </w:pPr>
      <w:r>
        <w:t>9</w:t>
      </w:r>
      <w:r>
        <w:rPr>
          <w:rFonts w:hint="eastAsia"/>
        </w:rPr>
        <w:t>、</w:t>
      </w:r>
      <w:r w:rsidR="00BD74BD">
        <w:rPr>
          <w:rFonts w:ascii="宋体" w:hAnsi="宋体" w:hint="eastAsia"/>
        </w:rPr>
        <w:t>市场</w:t>
      </w:r>
      <w:r w:rsidR="007502C1" w:rsidRPr="007502C1">
        <w:rPr>
          <w:rFonts w:ascii="宋体" w:hAnsi="宋体" w:hint="eastAsia"/>
        </w:rPr>
        <w:t>研究报告的撰写</w:t>
      </w:r>
      <w:r w:rsidR="00012DC2">
        <w:rPr>
          <w:rFonts w:ascii="宋体" w:hAnsi="宋体" w:hint="eastAsia"/>
        </w:rPr>
        <w:t>(2)</w:t>
      </w:r>
    </w:p>
    <w:p w:rsidR="00141089" w:rsidRDefault="00141089" w:rsidP="006B4D85">
      <w:pPr>
        <w:ind w:firstLine="420"/>
        <w:rPr>
          <w:rFonts w:ascii="宋体"/>
        </w:rPr>
      </w:pPr>
      <w:r>
        <w:rPr>
          <w:rFonts w:ascii="宋体" w:hAnsi="宋体" w:hint="eastAsia"/>
        </w:rPr>
        <w:t>要点：</w:t>
      </w:r>
      <w:r w:rsidR="00A9104C">
        <w:rPr>
          <w:rFonts w:ascii="宋体"/>
        </w:rPr>
        <w:t xml:space="preserve"> </w:t>
      </w:r>
      <w:r w:rsidR="00DC1E76">
        <w:rPr>
          <w:rFonts w:ascii="宋体" w:hint="eastAsia"/>
        </w:rPr>
        <w:t>市场研究报告撰写的基本要求和报告要点</w:t>
      </w:r>
    </w:p>
    <w:p w:rsidR="00141089" w:rsidRDefault="00141089" w:rsidP="006B4D85">
      <w:pPr>
        <w:ind w:firstLine="420"/>
        <w:rPr>
          <w:lang w:val="en-GB"/>
        </w:rPr>
      </w:pPr>
      <w:r>
        <w:rPr>
          <w:rFonts w:hint="eastAsia"/>
          <w:b/>
          <w:bCs/>
          <w:lang w:val="en-GB"/>
        </w:rPr>
        <w:t>阅读：</w:t>
      </w:r>
      <w:r>
        <w:rPr>
          <w:rFonts w:hint="eastAsia"/>
          <w:lang w:val="en-GB"/>
        </w:rPr>
        <w:t>第</w:t>
      </w:r>
      <w:r w:rsidR="006046BD">
        <w:rPr>
          <w:rFonts w:hint="eastAsia"/>
          <w:lang w:val="en-GB"/>
        </w:rPr>
        <w:t>13</w:t>
      </w:r>
      <w:r>
        <w:rPr>
          <w:rFonts w:hint="eastAsia"/>
          <w:lang w:val="en-GB"/>
        </w:rPr>
        <w:t>章</w:t>
      </w:r>
    </w:p>
    <w:p w:rsidR="00141089" w:rsidRDefault="00141089" w:rsidP="006B4D85">
      <w:pPr>
        <w:ind w:firstLine="420"/>
      </w:pPr>
    </w:p>
    <w:p w:rsidR="00141089" w:rsidRPr="001C4621" w:rsidRDefault="00141089" w:rsidP="006B4D85">
      <w:r>
        <w:t>10</w:t>
      </w:r>
      <w:r>
        <w:rPr>
          <w:rFonts w:hint="eastAsia"/>
        </w:rPr>
        <w:t>、</w:t>
      </w:r>
      <w:r w:rsidRPr="001C4621">
        <w:rPr>
          <w:rFonts w:hint="eastAsia"/>
        </w:rPr>
        <w:t>案例分析、</w:t>
      </w:r>
      <w:r w:rsidR="0056149F" w:rsidRPr="001C4621">
        <w:rPr>
          <w:rFonts w:hint="eastAsia"/>
        </w:rPr>
        <w:t>小组作业</w:t>
      </w:r>
      <w:r w:rsidR="00DD25DC" w:rsidRPr="001C4621">
        <w:rPr>
          <w:rFonts w:hint="eastAsia"/>
        </w:rPr>
        <w:t>讨论，</w:t>
      </w:r>
      <w:r w:rsidRPr="001C4621">
        <w:rPr>
          <w:rFonts w:hint="eastAsia"/>
        </w:rPr>
        <w:t>课程总结</w:t>
      </w:r>
      <w:r w:rsidR="00012DC2">
        <w:rPr>
          <w:rFonts w:hint="eastAsia"/>
        </w:rPr>
        <w:t>(</w:t>
      </w:r>
      <w:r w:rsidR="001D4C25">
        <w:rPr>
          <w:rFonts w:hint="eastAsia"/>
        </w:rPr>
        <w:t>4</w:t>
      </w:r>
      <w:r w:rsidR="00012DC2">
        <w:rPr>
          <w:rFonts w:hint="eastAsia"/>
        </w:rPr>
        <w:t>)</w:t>
      </w:r>
    </w:p>
    <w:p w:rsidR="00141089" w:rsidRDefault="00141089" w:rsidP="006B4D85">
      <w:pPr>
        <w:ind w:firstLine="435"/>
      </w:pPr>
      <w:r w:rsidRPr="001C4621">
        <w:rPr>
          <w:rFonts w:hint="eastAsia"/>
          <w:b/>
        </w:rPr>
        <w:t>要点</w:t>
      </w:r>
      <w:r w:rsidRPr="001C4621">
        <w:rPr>
          <w:rFonts w:hint="eastAsia"/>
        </w:rPr>
        <w:t>：</w:t>
      </w:r>
      <w:r w:rsidR="0056149F" w:rsidRPr="001C4621">
        <w:rPr>
          <w:rFonts w:hint="eastAsia"/>
        </w:rPr>
        <w:t>分析讨论小组作业中的案例和问题</w:t>
      </w:r>
      <w:r w:rsidR="0056149F">
        <w:rPr>
          <w:rFonts w:hint="eastAsia"/>
        </w:rPr>
        <w:t>，并进行课程总结</w:t>
      </w:r>
      <w:r w:rsidR="0056149F">
        <w:t xml:space="preserve"> </w:t>
      </w:r>
    </w:p>
    <w:p w:rsidR="00141089" w:rsidRDefault="00141089" w:rsidP="006B4D85">
      <w:pPr>
        <w:ind w:firstLine="435"/>
      </w:pPr>
    </w:p>
    <w:p w:rsidR="00141089" w:rsidRPr="006B4D85" w:rsidRDefault="00141089"/>
    <w:sectPr w:rsidR="00141089" w:rsidRPr="006B4D85" w:rsidSect="00C3073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926" w:rsidRDefault="00AE4926" w:rsidP="009A6E2D">
      <w:r>
        <w:separator/>
      </w:r>
    </w:p>
  </w:endnote>
  <w:endnote w:type="continuationSeparator" w:id="1">
    <w:p w:rsidR="00AE4926" w:rsidRDefault="00AE4926" w:rsidP="009A6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926" w:rsidRDefault="00AE4926" w:rsidP="009A6E2D">
      <w:r>
        <w:separator/>
      </w:r>
    </w:p>
  </w:footnote>
  <w:footnote w:type="continuationSeparator" w:id="1">
    <w:p w:rsidR="00AE4926" w:rsidRDefault="00AE4926" w:rsidP="009A6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26" w:rsidRDefault="00AE4926" w:rsidP="002E17D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00A2"/>
    <w:multiLevelType w:val="hybridMultilevel"/>
    <w:tmpl w:val="DC50820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4CF4864"/>
    <w:multiLevelType w:val="hybridMultilevel"/>
    <w:tmpl w:val="CEDC56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576F20"/>
    <w:multiLevelType w:val="hybridMultilevel"/>
    <w:tmpl w:val="E98AE6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CC4EEC"/>
    <w:multiLevelType w:val="hybridMultilevel"/>
    <w:tmpl w:val="908CC8EC"/>
    <w:lvl w:ilvl="0" w:tplc="88BE4FE2">
      <w:start w:val="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9F20A9B"/>
    <w:multiLevelType w:val="hybridMultilevel"/>
    <w:tmpl w:val="3FD2D122"/>
    <w:lvl w:ilvl="0" w:tplc="0234CA84">
      <w:start w:val="1"/>
      <w:numFmt w:val="japaneseCounting"/>
      <w:lvlText w:val="%1、"/>
      <w:lvlJc w:val="left"/>
      <w:pPr>
        <w:tabs>
          <w:tab w:val="num" w:pos="645"/>
        </w:tabs>
        <w:ind w:left="645" w:hanging="645"/>
      </w:pPr>
      <w:rPr>
        <w:rFonts w:cs="Times New Roman" w:hint="eastAsia"/>
      </w:rPr>
    </w:lvl>
    <w:lvl w:ilvl="1" w:tplc="88D257B8">
      <w:start w:val="1"/>
      <w:numFmt w:val="decimal"/>
      <w:lvlText w:val="%2、"/>
      <w:lvlJc w:val="left"/>
      <w:pPr>
        <w:tabs>
          <w:tab w:val="num" w:pos="780"/>
        </w:tabs>
        <w:ind w:left="780" w:hanging="36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C9C0FDF"/>
    <w:multiLevelType w:val="hybridMultilevel"/>
    <w:tmpl w:val="CDC0CB6E"/>
    <w:lvl w:ilvl="0" w:tplc="03D07F9A">
      <w:start w:val="3"/>
      <w:numFmt w:val="decimal"/>
      <w:lvlText w:val="%1、"/>
      <w:lvlJc w:val="left"/>
      <w:pPr>
        <w:tabs>
          <w:tab w:val="num" w:pos="780"/>
        </w:tabs>
        <w:ind w:left="780" w:hanging="360"/>
      </w:pPr>
      <w:rPr>
        <w:rFonts w:cs="Times New Roman" w:hint="eastAsia"/>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5FC30933"/>
    <w:multiLevelType w:val="hybridMultilevel"/>
    <w:tmpl w:val="16446C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D85"/>
    <w:rsid w:val="00012DC2"/>
    <w:rsid w:val="000414F9"/>
    <w:rsid w:val="00046197"/>
    <w:rsid w:val="000630D6"/>
    <w:rsid w:val="0006582C"/>
    <w:rsid w:val="000C4E5F"/>
    <w:rsid w:val="000D7A47"/>
    <w:rsid w:val="000F716E"/>
    <w:rsid w:val="00110FD1"/>
    <w:rsid w:val="00112C52"/>
    <w:rsid w:val="00125794"/>
    <w:rsid w:val="00131004"/>
    <w:rsid w:val="00140D46"/>
    <w:rsid w:val="00141089"/>
    <w:rsid w:val="00142231"/>
    <w:rsid w:val="001457F6"/>
    <w:rsid w:val="0014685A"/>
    <w:rsid w:val="001A3261"/>
    <w:rsid w:val="001C4621"/>
    <w:rsid w:val="001D4C25"/>
    <w:rsid w:val="002045BD"/>
    <w:rsid w:val="00222BDE"/>
    <w:rsid w:val="00272444"/>
    <w:rsid w:val="002A0C84"/>
    <w:rsid w:val="002E063F"/>
    <w:rsid w:val="002E17D7"/>
    <w:rsid w:val="00300CD4"/>
    <w:rsid w:val="00312E87"/>
    <w:rsid w:val="00317A2E"/>
    <w:rsid w:val="003709FD"/>
    <w:rsid w:val="00390662"/>
    <w:rsid w:val="003E6636"/>
    <w:rsid w:val="00470995"/>
    <w:rsid w:val="004862FF"/>
    <w:rsid w:val="004D0210"/>
    <w:rsid w:val="004F6BA6"/>
    <w:rsid w:val="005106BA"/>
    <w:rsid w:val="0056149F"/>
    <w:rsid w:val="005B4D7D"/>
    <w:rsid w:val="006046BD"/>
    <w:rsid w:val="00646E74"/>
    <w:rsid w:val="00652E27"/>
    <w:rsid w:val="00660ACE"/>
    <w:rsid w:val="00673049"/>
    <w:rsid w:val="006973EB"/>
    <w:rsid w:val="00697A3E"/>
    <w:rsid w:val="006B4D85"/>
    <w:rsid w:val="006C399F"/>
    <w:rsid w:val="007013E1"/>
    <w:rsid w:val="007317F1"/>
    <w:rsid w:val="007502C1"/>
    <w:rsid w:val="007C101A"/>
    <w:rsid w:val="007C16F4"/>
    <w:rsid w:val="007C5F41"/>
    <w:rsid w:val="00805741"/>
    <w:rsid w:val="00826138"/>
    <w:rsid w:val="008C45EA"/>
    <w:rsid w:val="008C7C64"/>
    <w:rsid w:val="008F7764"/>
    <w:rsid w:val="00922A0E"/>
    <w:rsid w:val="009332DD"/>
    <w:rsid w:val="0094619E"/>
    <w:rsid w:val="009A6E2D"/>
    <w:rsid w:val="009E691C"/>
    <w:rsid w:val="00A078D4"/>
    <w:rsid w:val="00A3050F"/>
    <w:rsid w:val="00A35665"/>
    <w:rsid w:val="00A9104C"/>
    <w:rsid w:val="00AE4926"/>
    <w:rsid w:val="00B21AB9"/>
    <w:rsid w:val="00B3225A"/>
    <w:rsid w:val="00B5574C"/>
    <w:rsid w:val="00B80916"/>
    <w:rsid w:val="00BA62E4"/>
    <w:rsid w:val="00BB39E3"/>
    <w:rsid w:val="00BD74BD"/>
    <w:rsid w:val="00C3073B"/>
    <w:rsid w:val="00C92751"/>
    <w:rsid w:val="00CA1526"/>
    <w:rsid w:val="00D226D2"/>
    <w:rsid w:val="00D63AAE"/>
    <w:rsid w:val="00D8399F"/>
    <w:rsid w:val="00DC1E76"/>
    <w:rsid w:val="00DD25DC"/>
    <w:rsid w:val="00E57F1A"/>
    <w:rsid w:val="00E60B54"/>
    <w:rsid w:val="00EA035B"/>
    <w:rsid w:val="00EA4837"/>
    <w:rsid w:val="00EE1545"/>
    <w:rsid w:val="00F757ED"/>
    <w:rsid w:val="00FB3255"/>
    <w:rsid w:val="00FC1E71"/>
    <w:rsid w:val="00FD0DA6"/>
    <w:rsid w:val="00FD6494"/>
    <w:rsid w:val="00FF3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85"/>
    <w:pPr>
      <w:widowControl w:val="0"/>
      <w:jc w:val="both"/>
    </w:pPr>
    <w:rPr>
      <w:kern w:val="2"/>
      <w:sz w:val="21"/>
      <w:szCs w:val="24"/>
    </w:rPr>
  </w:style>
  <w:style w:type="paragraph" w:styleId="1">
    <w:name w:val="heading 1"/>
    <w:basedOn w:val="a"/>
    <w:next w:val="a"/>
    <w:link w:val="1Char"/>
    <w:uiPriority w:val="99"/>
    <w:qFormat/>
    <w:rsid w:val="006B4D8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B4D8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63AAE"/>
    <w:rPr>
      <w:rFonts w:cs="Times New Roman"/>
      <w:b/>
      <w:bCs/>
      <w:kern w:val="44"/>
      <w:sz w:val="44"/>
      <w:szCs w:val="44"/>
    </w:rPr>
  </w:style>
  <w:style w:type="character" w:customStyle="1" w:styleId="2Char">
    <w:name w:val="标题 2 Char"/>
    <w:basedOn w:val="a0"/>
    <w:link w:val="2"/>
    <w:uiPriority w:val="99"/>
    <w:semiHidden/>
    <w:locked/>
    <w:rsid w:val="00D63AAE"/>
    <w:rPr>
      <w:rFonts w:ascii="Cambria" w:eastAsia="宋体" w:hAnsi="Cambria" w:cs="Times New Roman"/>
      <w:b/>
      <w:bCs/>
      <w:sz w:val="32"/>
      <w:szCs w:val="32"/>
    </w:rPr>
  </w:style>
  <w:style w:type="paragraph" w:styleId="a3">
    <w:name w:val="Body Text Indent"/>
    <w:basedOn w:val="a"/>
    <w:link w:val="Char"/>
    <w:uiPriority w:val="99"/>
    <w:rsid w:val="006B4D85"/>
    <w:pPr>
      <w:tabs>
        <w:tab w:val="num" w:pos="1080"/>
      </w:tabs>
      <w:ind w:firstLineChars="200" w:firstLine="420"/>
    </w:pPr>
  </w:style>
  <w:style w:type="character" w:customStyle="1" w:styleId="Char">
    <w:name w:val="正文文本缩进 Char"/>
    <w:basedOn w:val="a0"/>
    <w:link w:val="a3"/>
    <w:uiPriority w:val="99"/>
    <w:semiHidden/>
    <w:locked/>
    <w:rsid w:val="00D63AAE"/>
    <w:rPr>
      <w:rFonts w:cs="Times New Roman"/>
      <w:sz w:val="24"/>
      <w:szCs w:val="24"/>
    </w:rPr>
  </w:style>
  <w:style w:type="paragraph" w:styleId="a4">
    <w:name w:val="header"/>
    <w:basedOn w:val="a"/>
    <w:link w:val="Char0"/>
    <w:uiPriority w:val="99"/>
    <w:rsid w:val="009A6E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9A6E2D"/>
    <w:rPr>
      <w:rFonts w:cs="Times New Roman"/>
      <w:kern w:val="2"/>
      <w:sz w:val="18"/>
      <w:szCs w:val="18"/>
    </w:rPr>
  </w:style>
  <w:style w:type="paragraph" w:styleId="a5">
    <w:name w:val="footer"/>
    <w:basedOn w:val="a"/>
    <w:link w:val="Char1"/>
    <w:uiPriority w:val="99"/>
    <w:rsid w:val="009A6E2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9A6E2D"/>
    <w:rPr>
      <w:rFonts w:cs="Times New Roman"/>
      <w:kern w:val="2"/>
      <w:sz w:val="18"/>
      <w:szCs w:val="18"/>
    </w:rPr>
  </w:style>
  <w:style w:type="character" w:styleId="a6">
    <w:name w:val="Hyperlink"/>
    <w:basedOn w:val="a0"/>
    <w:uiPriority w:val="99"/>
    <w:rsid w:val="00EA4837"/>
    <w:rPr>
      <w:rFonts w:cs="Times New Roman"/>
      <w:color w:val="0000FF"/>
      <w:u w:val="single"/>
    </w:rPr>
  </w:style>
  <w:style w:type="paragraph" w:styleId="a7">
    <w:name w:val="List Paragraph"/>
    <w:basedOn w:val="a"/>
    <w:uiPriority w:val="34"/>
    <w:qFormat/>
    <w:rsid w:val="00222BD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1458</Words>
  <Characters>339</Characters>
  <Application>Microsoft Office Word</Application>
  <DocSecurity>0</DocSecurity>
  <Lines>2</Lines>
  <Paragraphs>3</Paragraphs>
  <ScaleCrop>false</ScaleCrop>
  <Company>Microsoft</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华中科技大学管理学院</dc:title>
  <dc:subject/>
  <dc:creator>walkinnet</dc:creator>
  <cp:keywords/>
  <dc:description/>
  <cp:lastModifiedBy>ycnx</cp:lastModifiedBy>
  <cp:revision>28</cp:revision>
  <dcterms:created xsi:type="dcterms:W3CDTF">2015-03-07T02:48:00Z</dcterms:created>
  <dcterms:modified xsi:type="dcterms:W3CDTF">2015-03-09T06:56:00Z</dcterms:modified>
</cp:coreProperties>
</file>